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B8" w:rsidRPr="00132504" w:rsidRDefault="00096230" w:rsidP="000A7B5E">
      <w:pPr>
        <w:spacing w:after="0" w:line="240" w:lineRule="auto"/>
        <w:jc w:val="center"/>
        <w:rPr>
          <w:rFonts w:ascii="Arial" w:hAnsi="Arial" w:cs="Arial"/>
          <w:b/>
          <w:sz w:val="28"/>
          <w:szCs w:val="28"/>
        </w:rPr>
      </w:pPr>
      <w:r>
        <w:rPr>
          <w:rFonts w:ascii="Arial" w:hAnsi="Arial" w:cs="Arial"/>
          <w:b/>
          <w:sz w:val="28"/>
          <w:szCs w:val="28"/>
        </w:rPr>
        <w:t>VERSIÓN ESTENOGRÁFICA</w:t>
      </w:r>
      <w:r w:rsidR="00087D90" w:rsidRPr="00132504">
        <w:rPr>
          <w:rFonts w:ascii="Arial" w:hAnsi="Arial" w:cs="Arial"/>
          <w:b/>
          <w:sz w:val="28"/>
          <w:szCs w:val="28"/>
        </w:rPr>
        <w:t xml:space="preserve"> </w:t>
      </w:r>
      <w:r w:rsidR="003F0DB8" w:rsidRPr="00132504">
        <w:rPr>
          <w:rFonts w:ascii="Arial" w:hAnsi="Arial" w:cs="Arial"/>
          <w:b/>
          <w:sz w:val="28"/>
          <w:szCs w:val="28"/>
        </w:rPr>
        <w:t>DE</w:t>
      </w:r>
      <w:r w:rsidR="004D4088" w:rsidRPr="00132504">
        <w:rPr>
          <w:rFonts w:ascii="Arial" w:hAnsi="Arial" w:cs="Arial"/>
          <w:b/>
          <w:sz w:val="28"/>
          <w:szCs w:val="28"/>
        </w:rPr>
        <w:t xml:space="preserve"> </w:t>
      </w:r>
      <w:r w:rsidR="003F0DB8" w:rsidRPr="00132504">
        <w:rPr>
          <w:rFonts w:ascii="Arial" w:hAnsi="Arial" w:cs="Arial"/>
          <w:b/>
          <w:sz w:val="28"/>
          <w:szCs w:val="28"/>
        </w:rPr>
        <w:t xml:space="preserve"> </w:t>
      </w:r>
      <w:r w:rsidR="00087D90" w:rsidRPr="00132504">
        <w:rPr>
          <w:rFonts w:ascii="Arial" w:hAnsi="Arial" w:cs="Arial"/>
          <w:b/>
          <w:sz w:val="28"/>
          <w:szCs w:val="28"/>
        </w:rPr>
        <w:t xml:space="preserve"> LA</w:t>
      </w:r>
      <w:r>
        <w:rPr>
          <w:rFonts w:ascii="Arial" w:hAnsi="Arial" w:cs="Arial"/>
          <w:b/>
          <w:sz w:val="28"/>
          <w:szCs w:val="28"/>
        </w:rPr>
        <w:t xml:space="preserve"> SESIÓN ORDINARIA DE LA</w:t>
      </w:r>
      <w:r w:rsidR="00087D90" w:rsidRPr="00132504">
        <w:rPr>
          <w:rFonts w:ascii="Arial" w:hAnsi="Arial" w:cs="Arial"/>
          <w:b/>
          <w:sz w:val="28"/>
          <w:szCs w:val="28"/>
        </w:rPr>
        <w:t xml:space="preserve"> </w:t>
      </w:r>
      <w:r w:rsidR="003F0DB8" w:rsidRPr="00132504">
        <w:rPr>
          <w:rFonts w:ascii="Arial" w:hAnsi="Arial" w:cs="Arial"/>
          <w:b/>
          <w:sz w:val="28"/>
          <w:szCs w:val="28"/>
        </w:rPr>
        <w:t>COMISIÓN EDILICIA PERMANENTE DE CULTURA</w:t>
      </w:r>
      <w:r w:rsidR="00087D90" w:rsidRPr="00132504">
        <w:rPr>
          <w:rFonts w:ascii="Arial" w:hAnsi="Arial" w:cs="Arial"/>
          <w:b/>
          <w:sz w:val="28"/>
          <w:szCs w:val="28"/>
        </w:rPr>
        <w:t xml:space="preserve"> DEL 2</w:t>
      </w:r>
      <w:r w:rsidR="00150F4E">
        <w:rPr>
          <w:rFonts w:ascii="Arial" w:hAnsi="Arial" w:cs="Arial"/>
          <w:b/>
          <w:sz w:val="28"/>
          <w:szCs w:val="28"/>
        </w:rPr>
        <w:t>4</w:t>
      </w:r>
      <w:r w:rsidR="00087D90" w:rsidRPr="00132504">
        <w:rPr>
          <w:rFonts w:ascii="Arial" w:hAnsi="Arial" w:cs="Arial"/>
          <w:b/>
          <w:sz w:val="28"/>
          <w:szCs w:val="28"/>
        </w:rPr>
        <w:t xml:space="preserve"> DE </w:t>
      </w:r>
      <w:r w:rsidR="00150F4E">
        <w:rPr>
          <w:rFonts w:ascii="Arial" w:hAnsi="Arial" w:cs="Arial"/>
          <w:b/>
          <w:sz w:val="28"/>
          <w:szCs w:val="28"/>
        </w:rPr>
        <w:t>SEPTIEMBRE</w:t>
      </w:r>
      <w:r w:rsidR="00087D90" w:rsidRPr="00132504">
        <w:rPr>
          <w:rFonts w:ascii="Arial" w:hAnsi="Arial" w:cs="Arial"/>
          <w:b/>
          <w:sz w:val="28"/>
          <w:szCs w:val="28"/>
        </w:rPr>
        <w:t xml:space="preserve"> DEL 2020.</w:t>
      </w:r>
    </w:p>
    <w:p w:rsidR="003F0DB8" w:rsidRPr="004D4088" w:rsidRDefault="003F0DB8" w:rsidP="003F0DB8">
      <w:pPr>
        <w:spacing w:after="0" w:line="240" w:lineRule="auto"/>
        <w:jc w:val="right"/>
        <w:rPr>
          <w:rFonts w:ascii="Arial" w:hAnsi="Arial" w:cs="Arial"/>
          <w:b/>
          <w:sz w:val="22"/>
          <w:szCs w:val="22"/>
        </w:rPr>
      </w:pPr>
    </w:p>
    <w:p w:rsidR="00DD3393" w:rsidRDefault="00DD3393"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r w:rsidRPr="00132504">
        <w:rPr>
          <w:rFonts w:ascii="Arial" w:hAnsi="Arial" w:cs="Arial"/>
          <w:sz w:val="24"/>
          <w:szCs w:val="24"/>
        </w:rPr>
        <w:t>En base a los Artículos 27 y 49 Fracción II de la Ley del Gobierno y de la Administración Pública Municipal del Estado de Jalisco, artículos 47 Fracción II, 49 y 51 del Reglamento Orgánico del Gobierno y de la Administración Pública del Municipio de Puerto Vallarta, Jalisco y s</w:t>
      </w:r>
      <w:r w:rsidR="00087D90" w:rsidRPr="00132504">
        <w:rPr>
          <w:rFonts w:ascii="Arial" w:hAnsi="Arial" w:cs="Arial"/>
          <w:sz w:val="24"/>
          <w:szCs w:val="24"/>
        </w:rPr>
        <w:t>iendo las:11:30</w:t>
      </w:r>
      <w:r w:rsidR="004D4088" w:rsidRPr="00132504">
        <w:rPr>
          <w:rFonts w:ascii="Arial" w:hAnsi="Arial" w:cs="Arial"/>
          <w:sz w:val="24"/>
          <w:szCs w:val="24"/>
        </w:rPr>
        <w:t xml:space="preserve"> </w:t>
      </w:r>
      <w:r w:rsidR="00DD3393" w:rsidRPr="00132504">
        <w:rPr>
          <w:rFonts w:ascii="Arial" w:hAnsi="Arial" w:cs="Arial"/>
          <w:sz w:val="24"/>
          <w:szCs w:val="24"/>
        </w:rPr>
        <w:t>horas. (</w:t>
      </w:r>
      <w:r w:rsidR="00087D90" w:rsidRPr="00DD3393">
        <w:rPr>
          <w:rFonts w:ascii="Arial" w:hAnsi="Arial" w:cs="Arial"/>
          <w:sz w:val="20"/>
          <w:szCs w:val="20"/>
        </w:rPr>
        <w:t xml:space="preserve">LAS ONCE HORAS CON TREINTA </w:t>
      </w:r>
      <w:r w:rsidR="00C53200" w:rsidRPr="00DD3393">
        <w:rPr>
          <w:rFonts w:ascii="Arial" w:hAnsi="Arial" w:cs="Arial"/>
          <w:sz w:val="20"/>
          <w:szCs w:val="20"/>
        </w:rPr>
        <w:t xml:space="preserve"> MINUTOS)</w:t>
      </w:r>
      <w:r w:rsidR="00C53200" w:rsidRPr="00132504">
        <w:rPr>
          <w:rFonts w:ascii="Arial" w:hAnsi="Arial" w:cs="Arial"/>
          <w:sz w:val="24"/>
          <w:szCs w:val="24"/>
        </w:rPr>
        <w:t>,</w:t>
      </w:r>
      <w:r w:rsidRPr="00132504">
        <w:rPr>
          <w:rFonts w:ascii="Arial" w:hAnsi="Arial" w:cs="Arial"/>
          <w:sz w:val="24"/>
          <w:szCs w:val="24"/>
        </w:rPr>
        <w:t xml:space="preserve"> del  día de hoy</w:t>
      </w:r>
      <w:r w:rsidR="00C53200" w:rsidRPr="00132504">
        <w:rPr>
          <w:rFonts w:ascii="Arial" w:hAnsi="Arial" w:cs="Arial"/>
          <w:sz w:val="24"/>
          <w:szCs w:val="24"/>
        </w:rPr>
        <w:t>,</w:t>
      </w:r>
      <w:r w:rsidRPr="00132504">
        <w:rPr>
          <w:rFonts w:ascii="Arial" w:hAnsi="Arial" w:cs="Arial"/>
          <w:sz w:val="24"/>
          <w:szCs w:val="24"/>
        </w:rPr>
        <w:t xml:space="preserve"> </w:t>
      </w:r>
      <w:r w:rsidR="00150F4E" w:rsidRPr="00150F4E">
        <w:rPr>
          <w:rFonts w:ascii="Arial" w:hAnsi="Arial" w:cs="Arial"/>
          <w:b/>
          <w:sz w:val="24"/>
          <w:szCs w:val="24"/>
        </w:rPr>
        <w:t>Jueves</w:t>
      </w:r>
      <w:r w:rsidRPr="00132504">
        <w:rPr>
          <w:rFonts w:ascii="Arial" w:hAnsi="Arial" w:cs="Arial"/>
          <w:sz w:val="24"/>
          <w:szCs w:val="24"/>
        </w:rPr>
        <w:t xml:space="preserve"> </w:t>
      </w:r>
      <w:r w:rsidRPr="00132504">
        <w:rPr>
          <w:rFonts w:ascii="Arial" w:hAnsi="Arial" w:cs="Arial"/>
          <w:b/>
          <w:sz w:val="24"/>
          <w:szCs w:val="24"/>
        </w:rPr>
        <w:t>2</w:t>
      </w:r>
      <w:r w:rsidR="00150F4E">
        <w:rPr>
          <w:rFonts w:ascii="Arial" w:hAnsi="Arial" w:cs="Arial"/>
          <w:b/>
          <w:sz w:val="24"/>
          <w:szCs w:val="24"/>
        </w:rPr>
        <w:t>4</w:t>
      </w:r>
      <w:r w:rsidRPr="00132504">
        <w:rPr>
          <w:rFonts w:ascii="Arial" w:hAnsi="Arial" w:cs="Arial"/>
          <w:b/>
          <w:sz w:val="24"/>
          <w:szCs w:val="24"/>
        </w:rPr>
        <w:t xml:space="preserve"> de </w:t>
      </w:r>
      <w:r w:rsidR="00150F4E">
        <w:rPr>
          <w:rFonts w:ascii="Arial" w:hAnsi="Arial" w:cs="Arial"/>
          <w:b/>
          <w:sz w:val="24"/>
          <w:szCs w:val="24"/>
        </w:rPr>
        <w:t>Septiembre</w:t>
      </w:r>
      <w:r w:rsidRPr="00132504">
        <w:rPr>
          <w:rFonts w:ascii="Arial" w:hAnsi="Arial" w:cs="Arial"/>
          <w:b/>
          <w:sz w:val="24"/>
          <w:szCs w:val="24"/>
        </w:rPr>
        <w:t xml:space="preserve"> del 2020</w:t>
      </w:r>
      <w:r w:rsidRPr="00132504">
        <w:rPr>
          <w:rFonts w:ascii="Arial" w:hAnsi="Arial" w:cs="Arial"/>
          <w:sz w:val="24"/>
          <w:szCs w:val="24"/>
        </w:rPr>
        <w:t xml:space="preserve"> damos por iniciada esta reunión</w:t>
      </w:r>
    </w:p>
    <w:p w:rsidR="003F0DB8" w:rsidRPr="00132504" w:rsidRDefault="003F0DB8" w:rsidP="003F0DB8">
      <w:pPr>
        <w:spacing w:after="0" w:line="240" w:lineRule="auto"/>
        <w:ind w:right="-235" w:hanging="1418"/>
        <w:jc w:val="both"/>
        <w:rPr>
          <w:rFonts w:ascii="Arial" w:hAnsi="Arial" w:cs="Arial"/>
          <w:sz w:val="24"/>
          <w:szCs w:val="24"/>
        </w:rPr>
      </w:pPr>
      <w:r w:rsidRPr="00132504">
        <w:rPr>
          <w:rFonts w:ascii="Arial" w:hAnsi="Arial" w:cs="Arial"/>
          <w:sz w:val="24"/>
          <w:szCs w:val="24"/>
        </w:rPr>
        <w:tab/>
        <w:t xml:space="preserve">Buenos Días. Señoras y </w:t>
      </w:r>
      <w:r w:rsidR="004D4088" w:rsidRPr="00132504">
        <w:rPr>
          <w:rFonts w:ascii="Arial" w:hAnsi="Arial" w:cs="Arial"/>
          <w:sz w:val="24"/>
          <w:szCs w:val="24"/>
        </w:rPr>
        <w:t>Señores Regidores</w:t>
      </w:r>
      <w:r w:rsidRPr="00132504">
        <w:rPr>
          <w:rFonts w:ascii="Arial" w:hAnsi="Arial" w:cs="Arial"/>
          <w:sz w:val="24"/>
          <w:szCs w:val="24"/>
        </w:rPr>
        <w:t xml:space="preserve"> y Regidoras, integrantes de la Comisión Edilicia Permanente </w:t>
      </w:r>
      <w:r w:rsidRPr="00132504">
        <w:rPr>
          <w:rFonts w:ascii="Arial" w:hAnsi="Arial" w:cs="Arial"/>
          <w:b/>
          <w:sz w:val="24"/>
          <w:szCs w:val="24"/>
        </w:rPr>
        <w:t xml:space="preserve">DE CULTURA </w:t>
      </w:r>
    </w:p>
    <w:p w:rsidR="003F0DB8" w:rsidRPr="00132504" w:rsidRDefault="003F0DB8" w:rsidP="003F0DB8">
      <w:pPr>
        <w:spacing w:after="0" w:line="240" w:lineRule="auto"/>
        <w:ind w:right="-235"/>
        <w:jc w:val="both"/>
        <w:rPr>
          <w:rFonts w:ascii="Arial" w:hAnsi="Arial" w:cs="Arial"/>
          <w:sz w:val="24"/>
          <w:szCs w:val="24"/>
        </w:rPr>
      </w:pPr>
      <w:r w:rsidRPr="00132504">
        <w:rPr>
          <w:rFonts w:ascii="Arial" w:hAnsi="Arial" w:cs="Arial"/>
          <w:sz w:val="24"/>
          <w:szCs w:val="24"/>
        </w:rPr>
        <w:t xml:space="preserve">A </w:t>
      </w:r>
      <w:r w:rsidR="004D4088" w:rsidRPr="00132504">
        <w:rPr>
          <w:rFonts w:ascii="Arial" w:hAnsi="Arial" w:cs="Arial"/>
          <w:sz w:val="24"/>
          <w:szCs w:val="24"/>
        </w:rPr>
        <w:t>continuación,</w:t>
      </w:r>
      <w:r w:rsidRPr="00132504">
        <w:rPr>
          <w:rFonts w:ascii="Arial" w:hAnsi="Arial" w:cs="Arial"/>
          <w:sz w:val="24"/>
          <w:szCs w:val="24"/>
        </w:rPr>
        <w:t xml:space="preserve"> me permitiré tomar Lista de Asistencia y verificar la existencia de quórum legal de los integrantes de esta Comisión a sesionar.</w:t>
      </w:r>
    </w:p>
    <w:p w:rsidR="00DD3393" w:rsidRPr="00132504" w:rsidRDefault="00DD3393" w:rsidP="003F0DB8">
      <w:pPr>
        <w:spacing w:after="0" w:line="240" w:lineRule="auto"/>
        <w:ind w:firstLine="6"/>
        <w:jc w:val="both"/>
        <w:rPr>
          <w:rFonts w:ascii="Arial" w:hAnsi="Arial" w:cs="Arial"/>
          <w:b/>
          <w:sz w:val="24"/>
          <w:szCs w:val="24"/>
        </w:rPr>
      </w:pPr>
    </w:p>
    <w:p w:rsidR="003F0DB8" w:rsidRPr="00132504" w:rsidRDefault="00C53200" w:rsidP="003F0DB8">
      <w:pPr>
        <w:spacing w:after="0" w:line="240" w:lineRule="auto"/>
        <w:ind w:firstLine="6"/>
        <w:jc w:val="both"/>
        <w:rPr>
          <w:rFonts w:ascii="Arial" w:hAnsi="Arial" w:cs="Arial"/>
          <w:sz w:val="24"/>
          <w:szCs w:val="24"/>
        </w:rPr>
      </w:pPr>
      <w:r w:rsidRPr="00132504">
        <w:rPr>
          <w:rFonts w:ascii="Arial" w:hAnsi="Arial" w:cs="Arial"/>
          <w:b/>
          <w:sz w:val="24"/>
          <w:szCs w:val="24"/>
        </w:rPr>
        <w:t xml:space="preserve">REGIDORA </w:t>
      </w:r>
      <w:r w:rsidRPr="00132504">
        <w:rPr>
          <w:rFonts w:ascii="Arial" w:hAnsi="Arial" w:cs="Arial"/>
          <w:b/>
          <w:sz w:val="24"/>
          <w:szCs w:val="24"/>
        </w:rPr>
        <w:tab/>
      </w:r>
      <w:r w:rsidR="004D4088" w:rsidRPr="00132504">
        <w:rPr>
          <w:rFonts w:ascii="Arial" w:hAnsi="Arial" w:cs="Arial"/>
          <w:b/>
          <w:sz w:val="24"/>
          <w:szCs w:val="24"/>
        </w:rPr>
        <w:tab/>
      </w:r>
      <w:r w:rsidR="003F0DB8" w:rsidRPr="00132504">
        <w:rPr>
          <w:rFonts w:ascii="Arial" w:hAnsi="Arial" w:cs="Arial"/>
          <w:b/>
          <w:sz w:val="24"/>
          <w:szCs w:val="24"/>
        </w:rPr>
        <w:t>MARÍA LAUREL CARRILLO VENTURA</w:t>
      </w:r>
      <w:r w:rsidRPr="00132504">
        <w:rPr>
          <w:rFonts w:ascii="Arial" w:hAnsi="Arial" w:cs="Arial"/>
          <w:b/>
          <w:sz w:val="24"/>
          <w:szCs w:val="24"/>
        </w:rPr>
        <w:t xml:space="preserve"> (PRESENTE)</w:t>
      </w:r>
    </w:p>
    <w:p w:rsidR="004D4088" w:rsidRPr="00132504" w:rsidRDefault="004D4088" w:rsidP="003F0DB8">
      <w:pPr>
        <w:spacing w:after="0" w:line="240" w:lineRule="auto"/>
        <w:ind w:firstLine="6"/>
        <w:jc w:val="both"/>
        <w:rPr>
          <w:rFonts w:ascii="Arial" w:hAnsi="Arial" w:cs="Arial"/>
          <w:b/>
          <w:sz w:val="24"/>
          <w:szCs w:val="24"/>
        </w:rPr>
      </w:pPr>
    </w:p>
    <w:p w:rsidR="003F0DB8" w:rsidRPr="00132504" w:rsidRDefault="003F0DB8" w:rsidP="003F0DB8">
      <w:pPr>
        <w:spacing w:after="0" w:line="240" w:lineRule="auto"/>
        <w:ind w:firstLine="6"/>
        <w:jc w:val="both"/>
        <w:rPr>
          <w:rFonts w:ascii="Arial" w:hAnsi="Arial" w:cs="Arial"/>
          <w:b/>
          <w:sz w:val="24"/>
          <w:szCs w:val="24"/>
        </w:rPr>
      </w:pPr>
      <w:r w:rsidRPr="00132504">
        <w:rPr>
          <w:rFonts w:ascii="Arial" w:hAnsi="Arial" w:cs="Arial"/>
          <w:b/>
          <w:sz w:val="24"/>
          <w:szCs w:val="24"/>
        </w:rPr>
        <w:t xml:space="preserve">REGIDOR </w:t>
      </w:r>
      <w:r w:rsidRPr="00132504">
        <w:rPr>
          <w:rFonts w:ascii="Arial" w:hAnsi="Arial" w:cs="Arial"/>
          <w:b/>
          <w:sz w:val="24"/>
          <w:szCs w:val="24"/>
        </w:rPr>
        <w:tab/>
      </w:r>
      <w:r w:rsidRPr="00132504">
        <w:rPr>
          <w:rFonts w:ascii="Arial" w:hAnsi="Arial" w:cs="Arial"/>
          <w:b/>
          <w:sz w:val="24"/>
          <w:szCs w:val="24"/>
        </w:rPr>
        <w:tab/>
        <w:t xml:space="preserve">SAÚL LÓPEZ </w:t>
      </w:r>
      <w:r w:rsidR="004D4088" w:rsidRPr="00132504">
        <w:rPr>
          <w:rFonts w:ascii="Arial" w:hAnsi="Arial" w:cs="Arial"/>
          <w:b/>
          <w:sz w:val="24"/>
          <w:szCs w:val="24"/>
        </w:rPr>
        <w:t>OROZCO.</w:t>
      </w:r>
      <w:r w:rsidR="00C53200" w:rsidRPr="00132504">
        <w:rPr>
          <w:rFonts w:ascii="Arial" w:hAnsi="Arial" w:cs="Arial"/>
          <w:b/>
          <w:sz w:val="24"/>
          <w:szCs w:val="24"/>
        </w:rPr>
        <w:t xml:space="preserve"> (PRESENTE)</w:t>
      </w:r>
    </w:p>
    <w:p w:rsidR="004D4088" w:rsidRPr="00132504" w:rsidRDefault="004D4088" w:rsidP="003F0DB8">
      <w:pPr>
        <w:spacing w:after="0" w:line="240" w:lineRule="auto"/>
        <w:ind w:firstLine="6"/>
        <w:jc w:val="both"/>
        <w:rPr>
          <w:rFonts w:ascii="Arial" w:hAnsi="Arial" w:cs="Arial"/>
          <w:b/>
          <w:sz w:val="24"/>
          <w:szCs w:val="24"/>
        </w:rPr>
      </w:pPr>
    </w:p>
    <w:p w:rsidR="003F0DB8" w:rsidRPr="00132504" w:rsidRDefault="003F0DB8" w:rsidP="001B531B">
      <w:pPr>
        <w:spacing w:after="0" w:line="240" w:lineRule="auto"/>
        <w:jc w:val="both"/>
        <w:rPr>
          <w:rFonts w:ascii="Arial" w:hAnsi="Arial" w:cs="Arial"/>
          <w:b/>
          <w:sz w:val="24"/>
          <w:szCs w:val="24"/>
        </w:rPr>
      </w:pPr>
      <w:r w:rsidRPr="00132504">
        <w:rPr>
          <w:rFonts w:ascii="Arial" w:hAnsi="Arial" w:cs="Arial"/>
          <w:b/>
          <w:sz w:val="24"/>
          <w:szCs w:val="24"/>
        </w:rPr>
        <w:t>REGIDOR</w:t>
      </w:r>
      <w:r w:rsidRPr="00132504">
        <w:rPr>
          <w:rFonts w:ascii="Arial" w:hAnsi="Arial" w:cs="Arial"/>
          <w:b/>
          <w:sz w:val="24"/>
          <w:szCs w:val="24"/>
        </w:rPr>
        <w:tab/>
      </w:r>
      <w:r w:rsidR="00C53200" w:rsidRPr="00132504">
        <w:rPr>
          <w:rFonts w:ascii="Arial" w:hAnsi="Arial" w:cs="Arial"/>
          <w:b/>
          <w:sz w:val="24"/>
          <w:szCs w:val="24"/>
        </w:rPr>
        <w:tab/>
      </w:r>
      <w:r w:rsidRPr="00132504">
        <w:rPr>
          <w:rFonts w:ascii="Arial" w:hAnsi="Arial" w:cs="Arial"/>
          <w:b/>
          <w:sz w:val="24"/>
          <w:szCs w:val="24"/>
        </w:rPr>
        <w:t>CECILIO LÓPEZ FERNÁNDEZ</w:t>
      </w:r>
      <w:r w:rsidR="00C53200" w:rsidRPr="00132504">
        <w:rPr>
          <w:rFonts w:ascii="Arial" w:hAnsi="Arial" w:cs="Arial"/>
          <w:b/>
          <w:sz w:val="24"/>
          <w:szCs w:val="24"/>
        </w:rPr>
        <w:t>. (</w:t>
      </w:r>
      <w:r w:rsidR="001B531B">
        <w:rPr>
          <w:rFonts w:ascii="Arial" w:hAnsi="Arial" w:cs="Arial"/>
          <w:b/>
          <w:sz w:val="24"/>
          <w:szCs w:val="24"/>
        </w:rPr>
        <w:t xml:space="preserve">AUSENTE)  </w:t>
      </w:r>
    </w:p>
    <w:p w:rsidR="003F0DB8" w:rsidRPr="00132504" w:rsidRDefault="003F0DB8" w:rsidP="003F0DB8">
      <w:pPr>
        <w:spacing w:after="0" w:line="240" w:lineRule="auto"/>
        <w:ind w:firstLine="6"/>
        <w:jc w:val="both"/>
        <w:rPr>
          <w:rFonts w:ascii="Arial" w:hAnsi="Arial" w:cs="Arial"/>
          <w:b/>
          <w:sz w:val="24"/>
          <w:szCs w:val="24"/>
        </w:rPr>
      </w:pPr>
      <w:r w:rsidRPr="00132504">
        <w:rPr>
          <w:rFonts w:ascii="Arial" w:hAnsi="Arial" w:cs="Arial"/>
          <w:b/>
          <w:sz w:val="24"/>
          <w:szCs w:val="24"/>
        </w:rPr>
        <w:tab/>
      </w:r>
      <w:r w:rsidRPr="00132504">
        <w:rPr>
          <w:rFonts w:ascii="Arial" w:hAnsi="Arial" w:cs="Arial"/>
          <w:b/>
          <w:sz w:val="24"/>
          <w:szCs w:val="24"/>
        </w:rPr>
        <w:tab/>
        <w:t xml:space="preserve"> </w:t>
      </w:r>
    </w:p>
    <w:p w:rsidR="003F0DB8" w:rsidRPr="00132504" w:rsidRDefault="000A7B5E" w:rsidP="003F0DB8">
      <w:pPr>
        <w:spacing w:after="0" w:line="240" w:lineRule="auto"/>
        <w:ind w:firstLine="6"/>
        <w:jc w:val="both"/>
        <w:rPr>
          <w:rFonts w:ascii="Arial" w:hAnsi="Arial" w:cs="Arial"/>
          <w:sz w:val="24"/>
          <w:szCs w:val="24"/>
        </w:rPr>
      </w:pPr>
      <w:r>
        <w:rPr>
          <w:rFonts w:ascii="Arial" w:hAnsi="Arial" w:cs="Arial"/>
          <w:sz w:val="24"/>
          <w:szCs w:val="24"/>
        </w:rPr>
        <w:t>y</w:t>
      </w:r>
      <w:r w:rsidR="003F0DB8" w:rsidRPr="00132504">
        <w:rPr>
          <w:rFonts w:ascii="Arial" w:hAnsi="Arial" w:cs="Arial"/>
          <w:sz w:val="24"/>
          <w:szCs w:val="24"/>
        </w:rPr>
        <w:t xml:space="preserve"> un servidor</w:t>
      </w:r>
      <w:r w:rsidR="003F0DB8" w:rsidRPr="00132504">
        <w:rPr>
          <w:rFonts w:ascii="Arial" w:hAnsi="Arial" w:cs="Arial"/>
          <w:b/>
          <w:sz w:val="24"/>
          <w:szCs w:val="24"/>
        </w:rPr>
        <w:t xml:space="preserve"> LUIS ALBERTO MICHEL RODRÍGUEZ, </w:t>
      </w:r>
      <w:r w:rsidR="00C53200" w:rsidRPr="00132504">
        <w:rPr>
          <w:rFonts w:ascii="Arial" w:hAnsi="Arial" w:cs="Arial"/>
          <w:sz w:val="24"/>
          <w:szCs w:val="24"/>
        </w:rPr>
        <w:t>como Presidente de la Comisión.</w:t>
      </w:r>
      <w:r w:rsidR="003F0DB8" w:rsidRPr="00132504">
        <w:rPr>
          <w:rFonts w:ascii="Arial" w:hAnsi="Arial" w:cs="Arial"/>
          <w:sz w:val="24"/>
          <w:szCs w:val="24"/>
        </w:rPr>
        <w:t xml:space="preserve"> </w:t>
      </w:r>
      <w:r w:rsidR="00C53200" w:rsidRPr="00132504">
        <w:rPr>
          <w:rFonts w:ascii="Arial" w:hAnsi="Arial" w:cs="Arial"/>
          <w:b/>
          <w:sz w:val="24"/>
          <w:szCs w:val="24"/>
        </w:rPr>
        <w:t>(PRESENTE)</w:t>
      </w:r>
    </w:p>
    <w:p w:rsidR="003F0DB8" w:rsidRPr="00132504" w:rsidRDefault="004D4088" w:rsidP="003F0DB8">
      <w:pPr>
        <w:spacing w:after="0" w:line="240" w:lineRule="auto"/>
        <w:ind w:firstLine="6"/>
        <w:jc w:val="both"/>
        <w:rPr>
          <w:rFonts w:ascii="Arial" w:hAnsi="Arial" w:cs="Arial"/>
          <w:b/>
          <w:sz w:val="24"/>
          <w:szCs w:val="24"/>
        </w:rPr>
      </w:pPr>
      <w:r w:rsidRPr="000A7B5E">
        <w:rPr>
          <w:rFonts w:ascii="Arial" w:hAnsi="Arial" w:cs="Arial"/>
          <w:sz w:val="24"/>
          <w:szCs w:val="24"/>
        </w:rPr>
        <w:t>Total</w:t>
      </w:r>
      <w:r w:rsidR="003F0DB8" w:rsidRPr="000A7B5E">
        <w:rPr>
          <w:rFonts w:ascii="Arial" w:hAnsi="Arial" w:cs="Arial"/>
          <w:sz w:val="24"/>
          <w:szCs w:val="24"/>
        </w:rPr>
        <w:t xml:space="preserve"> de Asistentes   </w:t>
      </w:r>
      <w:r w:rsidR="00C53200" w:rsidRPr="000A7B5E">
        <w:rPr>
          <w:rFonts w:ascii="Arial" w:hAnsi="Arial" w:cs="Arial"/>
          <w:sz w:val="24"/>
          <w:szCs w:val="24"/>
        </w:rPr>
        <w:t xml:space="preserve">3 </w:t>
      </w:r>
      <w:r w:rsidR="003F0DB8" w:rsidRPr="000A7B5E">
        <w:rPr>
          <w:rFonts w:ascii="Arial" w:hAnsi="Arial" w:cs="Arial"/>
          <w:sz w:val="24"/>
          <w:szCs w:val="24"/>
        </w:rPr>
        <w:t>de 4. PARA TODOS LOS EFECTOS LEGALES A QUE HAYA LUGAR</w:t>
      </w:r>
      <w:r w:rsidR="003F0DB8" w:rsidRPr="00132504">
        <w:rPr>
          <w:rFonts w:ascii="Arial" w:hAnsi="Arial" w:cs="Arial"/>
          <w:b/>
          <w:sz w:val="24"/>
          <w:szCs w:val="24"/>
        </w:rPr>
        <w:t>.</w:t>
      </w:r>
    </w:p>
    <w:p w:rsidR="003F0DB8" w:rsidRPr="00132504" w:rsidRDefault="003F0DB8" w:rsidP="003F0DB8">
      <w:pPr>
        <w:spacing w:after="0" w:line="240" w:lineRule="auto"/>
        <w:ind w:firstLine="6"/>
        <w:jc w:val="both"/>
        <w:rPr>
          <w:rFonts w:ascii="Arial" w:hAnsi="Arial" w:cs="Arial"/>
          <w:sz w:val="24"/>
          <w:szCs w:val="24"/>
        </w:rPr>
      </w:pPr>
      <w:r w:rsidRPr="00132504">
        <w:rPr>
          <w:rFonts w:ascii="Arial" w:hAnsi="Arial" w:cs="Arial"/>
          <w:sz w:val="24"/>
          <w:szCs w:val="24"/>
        </w:rPr>
        <w:t xml:space="preserve">Existiendo quórum </w:t>
      </w:r>
      <w:r w:rsidR="004D4088" w:rsidRPr="00132504">
        <w:rPr>
          <w:rFonts w:ascii="Arial" w:hAnsi="Arial" w:cs="Arial"/>
          <w:sz w:val="24"/>
          <w:szCs w:val="24"/>
        </w:rPr>
        <w:t>Legal. -</w:t>
      </w:r>
      <w:r w:rsidR="00EE198D" w:rsidRPr="00132504">
        <w:rPr>
          <w:rFonts w:ascii="Arial" w:hAnsi="Arial" w:cs="Arial"/>
          <w:sz w:val="24"/>
          <w:szCs w:val="24"/>
        </w:rPr>
        <w:t xml:space="preserve"> Siendo las 11:</w:t>
      </w:r>
      <w:r w:rsidR="00150F4E">
        <w:rPr>
          <w:rFonts w:ascii="Arial" w:hAnsi="Arial" w:cs="Arial"/>
          <w:sz w:val="24"/>
          <w:szCs w:val="24"/>
        </w:rPr>
        <w:t>20</w:t>
      </w:r>
      <w:r w:rsidRPr="00132504">
        <w:rPr>
          <w:rFonts w:ascii="Arial" w:hAnsi="Arial" w:cs="Arial"/>
          <w:sz w:val="24"/>
          <w:szCs w:val="24"/>
        </w:rPr>
        <w:t xml:space="preserve"> horas, para desahogar la Sesión de trabajo correspondiente al día de hoy </w:t>
      </w:r>
      <w:r w:rsidR="00150F4E">
        <w:rPr>
          <w:rFonts w:ascii="Arial" w:hAnsi="Arial" w:cs="Arial"/>
          <w:sz w:val="24"/>
          <w:szCs w:val="24"/>
        </w:rPr>
        <w:t>Jueves</w:t>
      </w:r>
      <w:r w:rsidRPr="00132504">
        <w:rPr>
          <w:rFonts w:ascii="Arial" w:hAnsi="Arial" w:cs="Arial"/>
          <w:sz w:val="24"/>
          <w:szCs w:val="24"/>
        </w:rPr>
        <w:t xml:space="preserve"> 2</w:t>
      </w:r>
      <w:r w:rsidR="00150F4E">
        <w:rPr>
          <w:rFonts w:ascii="Arial" w:hAnsi="Arial" w:cs="Arial"/>
          <w:sz w:val="24"/>
          <w:szCs w:val="24"/>
        </w:rPr>
        <w:t>4</w:t>
      </w:r>
      <w:r w:rsidRPr="00132504">
        <w:rPr>
          <w:rFonts w:ascii="Arial" w:hAnsi="Arial" w:cs="Arial"/>
          <w:sz w:val="24"/>
          <w:szCs w:val="24"/>
        </w:rPr>
        <w:t xml:space="preserve"> de </w:t>
      </w:r>
      <w:r w:rsidR="00150F4E">
        <w:rPr>
          <w:rFonts w:ascii="Arial" w:hAnsi="Arial" w:cs="Arial"/>
          <w:sz w:val="24"/>
          <w:szCs w:val="24"/>
        </w:rPr>
        <w:t>Septiembre</w:t>
      </w:r>
      <w:r w:rsidRPr="00132504">
        <w:rPr>
          <w:rFonts w:ascii="Arial" w:hAnsi="Arial" w:cs="Arial"/>
          <w:sz w:val="24"/>
          <w:szCs w:val="24"/>
        </w:rPr>
        <w:t xml:space="preserve"> </w:t>
      </w:r>
      <w:r w:rsidR="004D4088" w:rsidRPr="00132504">
        <w:rPr>
          <w:rFonts w:ascii="Arial" w:hAnsi="Arial" w:cs="Arial"/>
          <w:sz w:val="24"/>
          <w:szCs w:val="24"/>
        </w:rPr>
        <w:t>del año</w:t>
      </w:r>
      <w:r w:rsidRPr="00132504">
        <w:rPr>
          <w:rFonts w:ascii="Arial" w:hAnsi="Arial" w:cs="Arial"/>
          <w:sz w:val="24"/>
          <w:szCs w:val="24"/>
        </w:rPr>
        <w:t xml:space="preserve"> 2020, y para regirla propongo a Ustedes señoras y señores Regidores, el siguiente:</w:t>
      </w:r>
    </w:p>
    <w:p w:rsidR="003F0DB8" w:rsidRPr="00132504" w:rsidRDefault="003F0DB8" w:rsidP="003F0DB8">
      <w:pPr>
        <w:spacing w:after="0" w:line="240" w:lineRule="auto"/>
        <w:ind w:firstLine="6"/>
        <w:jc w:val="both"/>
        <w:rPr>
          <w:rFonts w:ascii="Arial" w:hAnsi="Arial" w:cs="Arial"/>
          <w:sz w:val="24"/>
          <w:szCs w:val="24"/>
        </w:rPr>
      </w:pPr>
    </w:p>
    <w:p w:rsidR="003F0DB8" w:rsidRPr="00132504" w:rsidRDefault="003F0DB8" w:rsidP="003F0DB8">
      <w:pPr>
        <w:spacing w:after="0" w:line="240" w:lineRule="auto"/>
        <w:ind w:firstLine="6"/>
        <w:jc w:val="center"/>
        <w:rPr>
          <w:rFonts w:ascii="Arial" w:hAnsi="Arial" w:cs="Arial"/>
          <w:b/>
          <w:sz w:val="24"/>
          <w:szCs w:val="24"/>
        </w:rPr>
      </w:pPr>
      <w:r w:rsidRPr="00132504">
        <w:rPr>
          <w:rFonts w:ascii="Arial" w:hAnsi="Arial" w:cs="Arial"/>
          <w:b/>
          <w:sz w:val="24"/>
          <w:szCs w:val="24"/>
        </w:rPr>
        <w:t>ORDEN DEL DÍA:</w:t>
      </w:r>
    </w:p>
    <w:p w:rsidR="003F0DB8" w:rsidRPr="00132504" w:rsidRDefault="003F0DB8" w:rsidP="003F0DB8">
      <w:pPr>
        <w:spacing w:after="0" w:line="240" w:lineRule="auto"/>
        <w:ind w:firstLine="6"/>
        <w:rPr>
          <w:rFonts w:ascii="Arial" w:hAnsi="Arial" w:cs="Arial"/>
          <w:b/>
          <w:sz w:val="24"/>
          <w:szCs w:val="24"/>
        </w:rPr>
      </w:pPr>
    </w:p>
    <w:p w:rsidR="003F0DB8" w:rsidRPr="000A7B5E" w:rsidRDefault="003F0DB8" w:rsidP="003F0DB8">
      <w:pPr>
        <w:tabs>
          <w:tab w:val="left" w:pos="2931"/>
        </w:tabs>
        <w:ind w:left="358"/>
        <w:rPr>
          <w:rFonts w:ascii="Arial" w:hAnsi="Arial" w:cs="Arial"/>
          <w:sz w:val="24"/>
          <w:szCs w:val="24"/>
        </w:rPr>
      </w:pPr>
      <w:r w:rsidRPr="000A7B5E">
        <w:rPr>
          <w:rFonts w:ascii="Arial" w:hAnsi="Arial" w:cs="Arial"/>
          <w:sz w:val="24"/>
          <w:szCs w:val="24"/>
        </w:rPr>
        <w:t xml:space="preserve">PRIMERO: </w:t>
      </w:r>
      <w:r w:rsidR="000A7B5E" w:rsidRPr="000A7B5E">
        <w:rPr>
          <w:rFonts w:ascii="Arial" w:hAnsi="Arial" w:cs="Arial"/>
          <w:sz w:val="24"/>
          <w:szCs w:val="24"/>
        </w:rPr>
        <w:t>Li</w:t>
      </w:r>
      <w:r w:rsidRPr="000A7B5E">
        <w:rPr>
          <w:rFonts w:ascii="Arial" w:hAnsi="Arial" w:cs="Arial"/>
          <w:sz w:val="24"/>
          <w:szCs w:val="24"/>
        </w:rPr>
        <w:t>sta de Asistencia</w:t>
      </w:r>
    </w:p>
    <w:p w:rsidR="00150F4E" w:rsidRDefault="003F0DB8" w:rsidP="00150F4E">
      <w:pPr>
        <w:tabs>
          <w:tab w:val="left" w:pos="2931"/>
        </w:tabs>
        <w:ind w:left="358"/>
        <w:rPr>
          <w:rFonts w:ascii="Arial" w:hAnsi="Arial" w:cs="Arial"/>
          <w:sz w:val="24"/>
          <w:szCs w:val="24"/>
        </w:rPr>
      </w:pPr>
      <w:r w:rsidRPr="000A7B5E">
        <w:rPr>
          <w:rFonts w:ascii="Arial" w:hAnsi="Arial" w:cs="Arial"/>
          <w:sz w:val="24"/>
          <w:szCs w:val="24"/>
        </w:rPr>
        <w:t xml:space="preserve">SEGUNDO: </w:t>
      </w:r>
      <w:r w:rsidR="000A7B5E">
        <w:rPr>
          <w:rFonts w:ascii="Arial" w:hAnsi="Arial" w:cs="Arial"/>
          <w:sz w:val="24"/>
          <w:szCs w:val="24"/>
        </w:rPr>
        <w:t>Dec</w:t>
      </w:r>
      <w:r w:rsidRPr="000A7B5E">
        <w:rPr>
          <w:rFonts w:ascii="Arial" w:hAnsi="Arial" w:cs="Arial"/>
          <w:sz w:val="24"/>
          <w:szCs w:val="24"/>
        </w:rPr>
        <w:t>laración de Quórum Legal</w:t>
      </w:r>
    </w:p>
    <w:p w:rsidR="003F0DB8" w:rsidRPr="000A7B5E" w:rsidRDefault="003F0DB8" w:rsidP="00150F4E">
      <w:pPr>
        <w:tabs>
          <w:tab w:val="left" w:pos="2931"/>
        </w:tabs>
        <w:ind w:left="358"/>
        <w:rPr>
          <w:rFonts w:ascii="Arial" w:hAnsi="Arial" w:cs="Arial"/>
          <w:sz w:val="24"/>
          <w:szCs w:val="24"/>
        </w:rPr>
      </w:pPr>
      <w:r w:rsidRPr="000A7B5E">
        <w:rPr>
          <w:rFonts w:ascii="Arial" w:hAnsi="Arial" w:cs="Arial"/>
          <w:sz w:val="24"/>
          <w:szCs w:val="24"/>
        </w:rPr>
        <w:t>TERCERO: Aprobación de la Orden del Día</w:t>
      </w:r>
    </w:p>
    <w:p w:rsidR="000A7B5E" w:rsidRDefault="003F0DB8" w:rsidP="003F0DB8">
      <w:pPr>
        <w:pStyle w:val="Sinespaciado"/>
        <w:tabs>
          <w:tab w:val="left" w:pos="3585"/>
        </w:tabs>
        <w:spacing w:line="276" w:lineRule="auto"/>
        <w:rPr>
          <w:rFonts w:ascii="Arial" w:hAnsi="Arial" w:cs="Arial"/>
          <w:sz w:val="24"/>
          <w:szCs w:val="24"/>
        </w:rPr>
      </w:pPr>
      <w:r w:rsidRPr="00132504">
        <w:rPr>
          <w:rFonts w:ascii="Arial" w:hAnsi="Arial" w:cs="Arial"/>
          <w:b/>
          <w:sz w:val="24"/>
          <w:szCs w:val="24"/>
        </w:rPr>
        <w:t xml:space="preserve"> </w:t>
      </w:r>
      <w:r w:rsidR="008A4A71">
        <w:rPr>
          <w:rFonts w:ascii="Arial" w:hAnsi="Arial" w:cs="Arial"/>
          <w:sz w:val="24"/>
          <w:szCs w:val="24"/>
        </w:rPr>
        <w:t xml:space="preserve">     </w:t>
      </w:r>
      <w:r w:rsidRPr="000A7B5E">
        <w:rPr>
          <w:rFonts w:ascii="Arial" w:hAnsi="Arial" w:cs="Arial"/>
          <w:sz w:val="24"/>
          <w:szCs w:val="24"/>
        </w:rPr>
        <w:t xml:space="preserve">CUARTO: </w:t>
      </w:r>
      <w:r w:rsidR="00150F4E">
        <w:rPr>
          <w:rFonts w:ascii="Arial" w:hAnsi="Arial" w:cs="Arial"/>
          <w:sz w:val="24"/>
          <w:szCs w:val="24"/>
        </w:rPr>
        <w:t xml:space="preserve">Rendición del Segundo Informe Anual de Actividades Edilicias y de         </w:t>
      </w:r>
    </w:p>
    <w:p w:rsidR="00150F4E" w:rsidRPr="000A7B5E" w:rsidRDefault="00150F4E" w:rsidP="003F0DB8">
      <w:pPr>
        <w:pStyle w:val="Sinespaciado"/>
        <w:tabs>
          <w:tab w:val="left" w:pos="3585"/>
        </w:tabs>
        <w:spacing w:line="276" w:lineRule="auto"/>
        <w:rPr>
          <w:rFonts w:ascii="Arial" w:hAnsi="Arial" w:cs="Arial"/>
          <w:sz w:val="24"/>
          <w:szCs w:val="24"/>
        </w:rPr>
      </w:pPr>
      <w:r>
        <w:rPr>
          <w:rFonts w:ascii="Arial" w:hAnsi="Arial" w:cs="Arial"/>
          <w:sz w:val="24"/>
          <w:szCs w:val="24"/>
        </w:rPr>
        <w:t xml:space="preserve">                       la Comisión de Cultura.  </w:t>
      </w:r>
    </w:p>
    <w:p w:rsidR="000A7B5E" w:rsidRPr="000A7B5E" w:rsidRDefault="000A7B5E" w:rsidP="003F0DB8">
      <w:pPr>
        <w:pStyle w:val="Sinespaciado"/>
        <w:tabs>
          <w:tab w:val="left" w:pos="3585"/>
        </w:tabs>
        <w:spacing w:line="276" w:lineRule="auto"/>
        <w:rPr>
          <w:rFonts w:ascii="Arial" w:hAnsi="Arial" w:cs="Arial"/>
          <w:sz w:val="24"/>
          <w:szCs w:val="24"/>
        </w:rPr>
      </w:pPr>
    </w:p>
    <w:p w:rsidR="000A7B5E" w:rsidRPr="000A7B5E" w:rsidRDefault="00150F4E" w:rsidP="003F0DB8">
      <w:pPr>
        <w:pStyle w:val="Sinespaciado"/>
        <w:tabs>
          <w:tab w:val="left" w:pos="3585"/>
        </w:tabs>
        <w:spacing w:line="276" w:lineRule="auto"/>
        <w:rPr>
          <w:rFonts w:ascii="Arial" w:hAnsi="Arial" w:cs="Arial"/>
          <w:sz w:val="24"/>
          <w:szCs w:val="24"/>
        </w:rPr>
      </w:pPr>
      <w:r>
        <w:rPr>
          <w:rFonts w:ascii="Arial" w:hAnsi="Arial" w:cs="Arial"/>
          <w:sz w:val="24"/>
          <w:szCs w:val="24"/>
        </w:rPr>
        <w:t xml:space="preserve">    </w:t>
      </w:r>
      <w:r w:rsidR="000A7B5E" w:rsidRPr="000A7B5E">
        <w:rPr>
          <w:rFonts w:ascii="Arial" w:hAnsi="Arial" w:cs="Arial"/>
          <w:sz w:val="24"/>
          <w:szCs w:val="24"/>
        </w:rPr>
        <w:t>QUINTO: Asuntos Generales.</w:t>
      </w:r>
    </w:p>
    <w:p w:rsidR="000A7B5E" w:rsidRPr="000A7B5E" w:rsidRDefault="000A7B5E" w:rsidP="003F0DB8">
      <w:pPr>
        <w:pStyle w:val="Sinespaciado"/>
        <w:tabs>
          <w:tab w:val="left" w:pos="3585"/>
        </w:tabs>
        <w:spacing w:line="276" w:lineRule="auto"/>
        <w:rPr>
          <w:rFonts w:ascii="Arial" w:hAnsi="Arial" w:cs="Arial"/>
          <w:sz w:val="24"/>
          <w:szCs w:val="24"/>
        </w:rPr>
      </w:pPr>
    </w:p>
    <w:p w:rsidR="003F0DB8" w:rsidRPr="000A7B5E" w:rsidRDefault="00150F4E" w:rsidP="003F0DB8">
      <w:pPr>
        <w:pStyle w:val="Sinespaciado"/>
        <w:tabs>
          <w:tab w:val="left" w:pos="3585"/>
        </w:tabs>
        <w:spacing w:line="276" w:lineRule="auto"/>
        <w:rPr>
          <w:rFonts w:ascii="Arial" w:hAnsi="Arial" w:cs="Arial"/>
          <w:sz w:val="24"/>
          <w:szCs w:val="24"/>
          <w:lang w:val="es-ES_tradnl"/>
        </w:rPr>
      </w:pPr>
      <w:r>
        <w:rPr>
          <w:rFonts w:ascii="Arial" w:hAnsi="Arial" w:cs="Arial"/>
          <w:sz w:val="24"/>
          <w:szCs w:val="24"/>
        </w:rPr>
        <w:t xml:space="preserve">     </w:t>
      </w:r>
      <w:r w:rsidR="000A7B5E" w:rsidRPr="000A7B5E">
        <w:rPr>
          <w:rFonts w:ascii="Arial" w:hAnsi="Arial" w:cs="Arial"/>
          <w:sz w:val="24"/>
          <w:szCs w:val="24"/>
        </w:rPr>
        <w:t>SEXTO: Clausura</w:t>
      </w:r>
      <w:r w:rsidR="003F0DB8" w:rsidRPr="000A7B5E">
        <w:rPr>
          <w:rFonts w:ascii="Arial" w:hAnsi="Arial" w:cs="Arial"/>
          <w:sz w:val="24"/>
          <w:szCs w:val="24"/>
        </w:rPr>
        <w:t xml:space="preserve">  </w:t>
      </w:r>
    </w:p>
    <w:p w:rsidR="003F0DB8" w:rsidRPr="00132504" w:rsidRDefault="003F0DB8" w:rsidP="003F0DB8">
      <w:pPr>
        <w:spacing w:after="0" w:line="240" w:lineRule="auto"/>
        <w:ind w:firstLine="1418"/>
        <w:jc w:val="both"/>
        <w:rPr>
          <w:rFonts w:ascii="Arial" w:hAnsi="Arial" w:cs="Arial"/>
          <w:sz w:val="24"/>
          <w:szCs w:val="24"/>
        </w:rPr>
      </w:pPr>
    </w:p>
    <w:p w:rsidR="003F0DB8" w:rsidRPr="00132504" w:rsidRDefault="003F0DB8" w:rsidP="004D4088">
      <w:pPr>
        <w:spacing w:after="0" w:line="240" w:lineRule="auto"/>
        <w:jc w:val="both"/>
        <w:rPr>
          <w:rFonts w:ascii="Arial" w:hAnsi="Arial" w:cs="Arial"/>
          <w:sz w:val="24"/>
          <w:szCs w:val="24"/>
        </w:rPr>
      </w:pPr>
      <w:r w:rsidRPr="00132504">
        <w:rPr>
          <w:rFonts w:ascii="Arial" w:hAnsi="Arial" w:cs="Arial"/>
          <w:sz w:val="24"/>
          <w:szCs w:val="24"/>
        </w:rPr>
        <w:lastRenderedPageBreak/>
        <w:t xml:space="preserve">Está a su amable consideración, Regidoras y Regidores, el Orden del Día, por lo que en votación económica se les pregunta, si es de </w:t>
      </w:r>
      <w:r w:rsidR="004D4088" w:rsidRPr="00132504">
        <w:rPr>
          <w:rFonts w:ascii="Arial" w:hAnsi="Arial" w:cs="Arial"/>
          <w:sz w:val="24"/>
          <w:szCs w:val="24"/>
        </w:rPr>
        <w:t>aprobarse. -</w:t>
      </w:r>
      <w:r w:rsidRPr="00132504">
        <w:rPr>
          <w:rFonts w:ascii="Arial" w:hAnsi="Arial" w:cs="Arial"/>
          <w:sz w:val="24"/>
          <w:szCs w:val="24"/>
        </w:rPr>
        <w:t xml:space="preserve"> </w:t>
      </w:r>
    </w:p>
    <w:p w:rsidR="003F0DB8" w:rsidRPr="00132504" w:rsidRDefault="003F0DB8" w:rsidP="003F0DB8">
      <w:pPr>
        <w:spacing w:after="0" w:line="240" w:lineRule="auto"/>
        <w:jc w:val="both"/>
        <w:rPr>
          <w:rFonts w:ascii="Arial" w:hAnsi="Arial" w:cs="Arial"/>
          <w:b/>
          <w:sz w:val="24"/>
          <w:szCs w:val="24"/>
        </w:rPr>
      </w:pPr>
      <w:r w:rsidRPr="00132504">
        <w:rPr>
          <w:rFonts w:ascii="Arial" w:hAnsi="Arial" w:cs="Arial"/>
          <w:sz w:val="24"/>
          <w:szCs w:val="24"/>
        </w:rPr>
        <w:tab/>
      </w:r>
      <w:r w:rsidRPr="00132504">
        <w:rPr>
          <w:rFonts w:ascii="Arial" w:hAnsi="Arial" w:cs="Arial"/>
          <w:sz w:val="24"/>
          <w:szCs w:val="24"/>
        </w:rPr>
        <w:tab/>
      </w:r>
      <w:r w:rsidRPr="00132504">
        <w:rPr>
          <w:rFonts w:ascii="Arial" w:hAnsi="Arial" w:cs="Arial"/>
          <w:sz w:val="24"/>
          <w:szCs w:val="24"/>
        </w:rPr>
        <w:tab/>
      </w:r>
    </w:p>
    <w:p w:rsidR="003F0DB8" w:rsidRPr="009D2BB0" w:rsidRDefault="00EE198D" w:rsidP="003F0DB8">
      <w:pPr>
        <w:spacing w:after="0" w:line="240" w:lineRule="auto"/>
        <w:jc w:val="both"/>
        <w:rPr>
          <w:rFonts w:ascii="Arial" w:hAnsi="Arial" w:cs="Arial"/>
          <w:sz w:val="24"/>
          <w:szCs w:val="24"/>
        </w:rPr>
      </w:pPr>
      <w:r w:rsidRPr="009D2BB0">
        <w:rPr>
          <w:rFonts w:ascii="Arial" w:hAnsi="Arial" w:cs="Arial"/>
          <w:sz w:val="24"/>
          <w:szCs w:val="24"/>
        </w:rPr>
        <w:t>A FAVOR 3 (TRES),</w:t>
      </w:r>
      <w:r w:rsidR="003F0DB8" w:rsidRPr="009D2BB0">
        <w:rPr>
          <w:rFonts w:ascii="Arial" w:hAnsi="Arial" w:cs="Arial"/>
          <w:sz w:val="24"/>
          <w:szCs w:val="24"/>
        </w:rPr>
        <w:t xml:space="preserve"> </w:t>
      </w:r>
      <w:r w:rsidRPr="009D2BB0">
        <w:rPr>
          <w:rFonts w:ascii="Arial" w:hAnsi="Arial" w:cs="Arial"/>
          <w:sz w:val="24"/>
          <w:szCs w:val="24"/>
        </w:rPr>
        <w:t>EN CONTRA 0</w:t>
      </w:r>
      <w:r w:rsidR="003F0DB8" w:rsidRPr="009D2BB0">
        <w:rPr>
          <w:rFonts w:ascii="Arial" w:hAnsi="Arial" w:cs="Arial"/>
          <w:sz w:val="24"/>
          <w:szCs w:val="24"/>
        </w:rPr>
        <w:t xml:space="preserve"> </w:t>
      </w:r>
      <w:r w:rsidRPr="009D2BB0">
        <w:rPr>
          <w:rFonts w:ascii="Arial" w:hAnsi="Arial" w:cs="Arial"/>
          <w:sz w:val="24"/>
          <w:szCs w:val="24"/>
        </w:rPr>
        <w:t>(CERO)</w:t>
      </w:r>
      <w:r w:rsidR="00802241" w:rsidRPr="009D2BB0">
        <w:rPr>
          <w:rFonts w:ascii="Arial" w:hAnsi="Arial" w:cs="Arial"/>
          <w:sz w:val="24"/>
          <w:szCs w:val="24"/>
        </w:rPr>
        <w:t xml:space="preserve">, ABSTENCIONES </w:t>
      </w:r>
      <w:r w:rsidRPr="009D2BB0">
        <w:rPr>
          <w:rFonts w:ascii="Arial" w:hAnsi="Arial" w:cs="Arial"/>
          <w:sz w:val="24"/>
          <w:szCs w:val="24"/>
        </w:rPr>
        <w:t>0</w:t>
      </w:r>
      <w:r w:rsidR="00150F4E">
        <w:rPr>
          <w:rFonts w:ascii="Arial" w:hAnsi="Arial" w:cs="Arial"/>
          <w:sz w:val="24"/>
          <w:szCs w:val="24"/>
        </w:rPr>
        <w:t xml:space="preserve"> </w:t>
      </w:r>
      <w:r w:rsidR="00802241" w:rsidRPr="009D2BB0">
        <w:rPr>
          <w:rFonts w:ascii="Arial" w:hAnsi="Arial" w:cs="Arial"/>
          <w:sz w:val="24"/>
          <w:szCs w:val="24"/>
        </w:rPr>
        <w:t>(CERO).</w:t>
      </w:r>
    </w:p>
    <w:p w:rsidR="003F0DB8" w:rsidRPr="00132504" w:rsidRDefault="003F0DB8"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r w:rsidRPr="00132504">
        <w:rPr>
          <w:rFonts w:ascii="Arial" w:hAnsi="Arial" w:cs="Arial"/>
          <w:sz w:val="24"/>
          <w:szCs w:val="24"/>
        </w:rPr>
        <w:t xml:space="preserve">En </w:t>
      </w:r>
      <w:r w:rsidR="004D4088" w:rsidRPr="00132504">
        <w:rPr>
          <w:rFonts w:ascii="Arial" w:hAnsi="Arial" w:cs="Arial"/>
          <w:sz w:val="24"/>
          <w:szCs w:val="24"/>
        </w:rPr>
        <w:t>consecuencia,</w:t>
      </w:r>
      <w:r w:rsidRPr="00132504">
        <w:rPr>
          <w:rFonts w:ascii="Arial" w:hAnsi="Arial" w:cs="Arial"/>
          <w:sz w:val="24"/>
          <w:szCs w:val="24"/>
        </w:rPr>
        <w:t xml:space="preserve"> se aprueba para todos los efectos legales a que haya lugar y en el orden aprobado paso a desahogar el siguiente punto.</w:t>
      </w:r>
    </w:p>
    <w:p w:rsidR="003F0DB8" w:rsidRDefault="003F0DB8" w:rsidP="003F0DB8">
      <w:pPr>
        <w:spacing w:after="0" w:line="240" w:lineRule="auto"/>
        <w:jc w:val="both"/>
        <w:rPr>
          <w:rFonts w:ascii="Arial" w:hAnsi="Arial" w:cs="Arial"/>
          <w:sz w:val="24"/>
          <w:szCs w:val="24"/>
        </w:rPr>
      </w:pPr>
      <w:r w:rsidRPr="00132504">
        <w:rPr>
          <w:rFonts w:ascii="Arial" w:hAnsi="Arial" w:cs="Arial"/>
          <w:sz w:val="24"/>
          <w:szCs w:val="24"/>
        </w:rPr>
        <w:t xml:space="preserve"> </w:t>
      </w:r>
    </w:p>
    <w:p w:rsidR="001B531B" w:rsidRPr="00132504" w:rsidRDefault="001B531B" w:rsidP="003F0DB8">
      <w:pPr>
        <w:spacing w:after="0" w:line="240" w:lineRule="auto"/>
        <w:jc w:val="both"/>
        <w:rPr>
          <w:rFonts w:ascii="Arial" w:hAnsi="Arial" w:cs="Arial"/>
          <w:b/>
          <w:sz w:val="24"/>
          <w:szCs w:val="24"/>
        </w:rPr>
      </w:pPr>
    </w:p>
    <w:p w:rsidR="003F0DB8" w:rsidRPr="000A7B5E" w:rsidRDefault="003F0DB8" w:rsidP="003F0DB8">
      <w:pPr>
        <w:pStyle w:val="Sinespaciado"/>
        <w:spacing w:line="276" w:lineRule="auto"/>
        <w:jc w:val="both"/>
        <w:rPr>
          <w:rFonts w:ascii="Arial" w:eastAsia="Times New Roman" w:hAnsi="Arial" w:cs="Arial"/>
          <w:sz w:val="24"/>
          <w:szCs w:val="24"/>
          <w:lang w:val="es-ES_tradnl" w:eastAsia="es-ES"/>
        </w:rPr>
      </w:pPr>
      <w:r w:rsidRPr="00ED7B4F">
        <w:rPr>
          <w:rFonts w:ascii="Arial" w:hAnsi="Arial" w:cs="Arial"/>
          <w:b/>
          <w:sz w:val="24"/>
          <w:szCs w:val="24"/>
        </w:rPr>
        <w:t>CUARTO PUNTO</w:t>
      </w:r>
      <w:r w:rsidRPr="000A7B5E">
        <w:rPr>
          <w:rFonts w:ascii="Arial" w:hAnsi="Arial" w:cs="Arial"/>
          <w:sz w:val="24"/>
          <w:szCs w:val="24"/>
        </w:rPr>
        <w:t xml:space="preserve"> del </w:t>
      </w:r>
      <w:r w:rsidR="00685350">
        <w:rPr>
          <w:rFonts w:ascii="Arial" w:hAnsi="Arial" w:cs="Arial"/>
          <w:sz w:val="24"/>
          <w:szCs w:val="24"/>
        </w:rPr>
        <w:t>o</w:t>
      </w:r>
      <w:r w:rsidRPr="000A7B5E">
        <w:rPr>
          <w:rFonts w:ascii="Arial" w:hAnsi="Arial" w:cs="Arial"/>
          <w:sz w:val="24"/>
          <w:szCs w:val="24"/>
        </w:rPr>
        <w:t>rden del día</w:t>
      </w:r>
      <w:r w:rsidR="00685350">
        <w:rPr>
          <w:rFonts w:ascii="Arial" w:hAnsi="Arial" w:cs="Arial"/>
          <w:sz w:val="24"/>
          <w:szCs w:val="24"/>
        </w:rPr>
        <w:t>:</w:t>
      </w:r>
      <w:r w:rsidRPr="000A7B5E">
        <w:rPr>
          <w:rFonts w:ascii="Arial" w:hAnsi="Arial" w:cs="Arial"/>
          <w:sz w:val="24"/>
          <w:szCs w:val="24"/>
        </w:rPr>
        <w:t xml:space="preserve"> </w:t>
      </w:r>
      <w:r w:rsidR="00685350">
        <w:rPr>
          <w:rFonts w:ascii="Arial" w:hAnsi="Arial" w:cs="Arial"/>
          <w:sz w:val="24"/>
          <w:szCs w:val="24"/>
        </w:rPr>
        <w:t>Rendición del Segundo Informe</w:t>
      </w:r>
      <w:r w:rsidRPr="000A7B5E">
        <w:rPr>
          <w:rFonts w:ascii="Arial" w:eastAsia="Times New Roman" w:hAnsi="Arial" w:cs="Arial"/>
          <w:sz w:val="24"/>
          <w:szCs w:val="24"/>
          <w:lang w:val="es-ES_tradnl" w:eastAsia="es-MX"/>
        </w:rPr>
        <w:t xml:space="preserve"> </w:t>
      </w:r>
      <w:r w:rsidR="00B01E5A">
        <w:rPr>
          <w:rFonts w:ascii="Arial" w:eastAsia="Times New Roman" w:hAnsi="Arial" w:cs="Arial"/>
          <w:sz w:val="24"/>
          <w:szCs w:val="24"/>
          <w:lang w:val="es-ES_tradnl" w:eastAsia="es-MX"/>
        </w:rPr>
        <w:t>anual de Actividades Edilicias y de la Comisión de Cultura</w:t>
      </w:r>
    </w:p>
    <w:p w:rsidR="003F0DB8" w:rsidRPr="00132504" w:rsidRDefault="003F0DB8" w:rsidP="003F0DB8">
      <w:pPr>
        <w:pStyle w:val="Sinespaciado"/>
        <w:spacing w:line="276" w:lineRule="auto"/>
        <w:jc w:val="both"/>
        <w:rPr>
          <w:rFonts w:ascii="Arial" w:hAnsi="Arial" w:cs="Arial"/>
          <w:b/>
          <w:sz w:val="24"/>
          <w:szCs w:val="24"/>
          <w:lang w:val="es-ES_tradnl"/>
        </w:rPr>
      </w:pPr>
    </w:p>
    <w:p w:rsidR="00A70602" w:rsidRPr="00592BEB" w:rsidRDefault="00A70602" w:rsidP="00A70602">
      <w:pPr>
        <w:jc w:val="center"/>
        <w:rPr>
          <w:rFonts w:ascii="Arial" w:hAnsi="Arial" w:cs="Arial"/>
          <w:b/>
          <w:sz w:val="24"/>
          <w:szCs w:val="24"/>
        </w:rPr>
      </w:pPr>
      <w:r w:rsidRPr="00592BEB">
        <w:rPr>
          <w:rFonts w:ascii="Arial" w:hAnsi="Arial" w:cs="Arial"/>
          <w:b/>
          <w:sz w:val="24"/>
          <w:szCs w:val="24"/>
        </w:rPr>
        <w:t>SEGUNDO INFORME DE ACTIVIDADES</w:t>
      </w:r>
    </w:p>
    <w:p w:rsidR="00A70602" w:rsidRPr="00592BEB" w:rsidRDefault="00A70602" w:rsidP="00A70602">
      <w:pPr>
        <w:jc w:val="center"/>
        <w:rPr>
          <w:rFonts w:ascii="Arial" w:hAnsi="Arial" w:cs="Arial"/>
          <w:b/>
          <w:sz w:val="24"/>
          <w:szCs w:val="24"/>
        </w:rPr>
      </w:pPr>
      <w:r w:rsidRPr="00592BEB">
        <w:rPr>
          <w:rFonts w:ascii="Arial" w:hAnsi="Arial" w:cs="Arial"/>
          <w:b/>
          <w:sz w:val="24"/>
          <w:szCs w:val="24"/>
        </w:rPr>
        <w:t>OCTUBRE 2019 A SEPTIEMBRE 2020</w:t>
      </w:r>
    </w:p>
    <w:p w:rsidR="00A70602" w:rsidRPr="00C15470" w:rsidRDefault="00A70602" w:rsidP="00A70602">
      <w:pPr>
        <w:jc w:val="center"/>
        <w:rPr>
          <w:rFonts w:ascii="Arial" w:hAnsi="Arial" w:cs="Arial"/>
          <w:sz w:val="28"/>
          <w:szCs w:val="28"/>
        </w:rPr>
      </w:pPr>
      <w:r w:rsidRPr="00C15470">
        <w:rPr>
          <w:rFonts w:ascii="Arial" w:hAnsi="Arial" w:cs="Arial"/>
          <w:sz w:val="28"/>
          <w:szCs w:val="28"/>
        </w:rPr>
        <w:t>Comisión Edilicia de Cultura</w:t>
      </w:r>
    </w:p>
    <w:p w:rsidR="00A70602" w:rsidRDefault="00A70602" w:rsidP="00A70602">
      <w:pPr>
        <w:jc w:val="both"/>
        <w:rPr>
          <w:rFonts w:ascii="Arial" w:hAnsi="Arial" w:cs="Arial"/>
          <w:sz w:val="32"/>
          <w:szCs w:val="32"/>
        </w:rPr>
      </w:pPr>
    </w:p>
    <w:p w:rsidR="00A70602" w:rsidRPr="00592BEB" w:rsidRDefault="00A70602" w:rsidP="00A70602">
      <w:pPr>
        <w:ind w:firstLine="708"/>
        <w:jc w:val="center"/>
        <w:rPr>
          <w:rFonts w:ascii="Arial" w:hAnsi="Arial" w:cs="Arial"/>
          <w:b/>
          <w:color w:val="800000"/>
          <w:sz w:val="28"/>
          <w:szCs w:val="28"/>
        </w:rPr>
      </w:pPr>
      <w:r w:rsidRPr="00592BEB">
        <w:rPr>
          <w:rFonts w:ascii="Arial" w:hAnsi="Arial" w:cs="Arial"/>
          <w:b/>
          <w:color w:val="800000"/>
          <w:sz w:val="28"/>
          <w:szCs w:val="28"/>
        </w:rPr>
        <w:t>REGIDOR. LUIS ALBERTO MICHEL RODRIGUEZ.</w:t>
      </w:r>
    </w:p>
    <w:p w:rsidR="00A70602" w:rsidRDefault="00A70602" w:rsidP="00A70602">
      <w:pPr>
        <w:rPr>
          <w:rFonts w:ascii="Arial" w:hAnsi="Arial" w:cs="Arial"/>
          <w:b/>
          <w:color w:val="7F7F7F" w:themeColor="text1" w:themeTint="80"/>
          <w:sz w:val="18"/>
          <w:szCs w:val="18"/>
        </w:rPr>
      </w:pPr>
    </w:p>
    <w:p w:rsidR="00A70602" w:rsidRDefault="00A70602" w:rsidP="00A70602">
      <w:pPr>
        <w:ind w:firstLine="708"/>
        <w:jc w:val="center"/>
        <w:rPr>
          <w:rFonts w:ascii="Arial" w:hAnsi="Arial" w:cs="Arial"/>
          <w:b/>
          <w:color w:val="7F7F7F" w:themeColor="text1" w:themeTint="80"/>
          <w:sz w:val="18"/>
          <w:szCs w:val="18"/>
        </w:rPr>
      </w:pPr>
      <w:r>
        <w:rPr>
          <w:rFonts w:ascii="Arial" w:hAnsi="Arial" w:cs="Arial"/>
          <w:b/>
          <w:color w:val="7F7F7F" w:themeColor="text1" w:themeTint="80"/>
          <w:sz w:val="18"/>
          <w:szCs w:val="18"/>
        </w:rPr>
        <w:t>Teléfono: 3221838233</w:t>
      </w:r>
    </w:p>
    <w:p w:rsidR="00A70602" w:rsidRPr="003003BA" w:rsidRDefault="00A70602" w:rsidP="00A70602">
      <w:pPr>
        <w:ind w:firstLine="708"/>
        <w:jc w:val="center"/>
        <w:rPr>
          <w:rFonts w:ascii="Arial" w:hAnsi="Arial" w:cs="Arial"/>
          <w:b/>
          <w:color w:val="7F7F7F" w:themeColor="text1" w:themeTint="80"/>
          <w:sz w:val="18"/>
          <w:szCs w:val="18"/>
          <w:lang w:val="en-US"/>
        </w:rPr>
      </w:pPr>
      <w:r w:rsidRPr="003003BA">
        <w:rPr>
          <w:rFonts w:ascii="Arial" w:hAnsi="Arial" w:cs="Arial"/>
          <w:b/>
          <w:color w:val="7F7F7F" w:themeColor="text1" w:themeTint="80"/>
          <w:sz w:val="18"/>
          <w:szCs w:val="18"/>
          <w:lang w:val="en-US"/>
        </w:rPr>
        <w:t>Facebook: Profe Michel</w:t>
      </w:r>
    </w:p>
    <w:p w:rsidR="00A70602" w:rsidRPr="003003BA" w:rsidRDefault="00A70602" w:rsidP="00A70602">
      <w:pPr>
        <w:ind w:firstLine="708"/>
        <w:jc w:val="center"/>
        <w:rPr>
          <w:rFonts w:ascii="Arial" w:hAnsi="Arial" w:cs="Arial"/>
          <w:b/>
          <w:color w:val="7F7F7F" w:themeColor="text1" w:themeTint="80"/>
          <w:sz w:val="18"/>
          <w:szCs w:val="18"/>
          <w:lang w:val="en-US"/>
        </w:rPr>
      </w:pPr>
      <w:r w:rsidRPr="003003BA">
        <w:rPr>
          <w:rFonts w:ascii="Arial" w:hAnsi="Arial" w:cs="Arial"/>
          <w:b/>
          <w:color w:val="7F7F7F" w:themeColor="text1" w:themeTint="80"/>
          <w:sz w:val="18"/>
          <w:szCs w:val="18"/>
          <w:lang w:val="en-US"/>
        </w:rPr>
        <w:t>Email: soyluismichel21@gmail.com</w:t>
      </w:r>
    </w:p>
    <w:p w:rsidR="00A70602" w:rsidRPr="005A7D42" w:rsidRDefault="00A70602" w:rsidP="00A70602">
      <w:pPr>
        <w:jc w:val="center"/>
        <w:rPr>
          <w:rFonts w:ascii="Arial" w:hAnsi="Arial" w:cs="Arial"/>
          <w:b/>
          <w:color w:val="7F7F7F" w:themeColor="text1" w:themeTint="80"/>
          <w:sz w:val="18"/>
          <w:szCs w:val="18"/>
        </w:rPr>
      </w:pPr>
      <w:r w:rsidRPr="003003BA">
        <w:rPr>
          <w:rFonts w:ascii="Arial" w:hAnsi="Arial" w:cs="Arial"/>
          <w:b/>
          <w:color w:val="7F7F7F" w:themeColor="text1" w:themeTint="80"/>
          <w:sz w:val="18"/>
          <w:szCs w:val="18"/>
          <w:lang w:val="en-US"/>
        </w:rPr>
        <w:t xml:space="preserve">                   </w:t>
      </w:r>
      <w:r>
        <w:rPr>
          <w:rFonts w:ascii="Arial" w:hAnsi="Arial" w:cs="Arial"/>
          <w:b/>
          <w:color w:val="7F7F7F" w:themeColor="text1" w:themeTint="80"/>
          <w:sz w:val="18"/>
          <w:szCs w:val="18"/>
        </w:rPr>
        <w:t xml:space="preserve">Independencia #123 Col. Centro Planta alta, Sala B- Cubículo </w:t>
      </w:r>
    </w:p>
    <w:p w:rsidR="00A70602" w:rsidRDefault="00A70602" w:rsidP="00A70602">
      <w:pPr>
        <w:jc w:val="both"/>
        <w:rPr>
          <w:rFonts w:ascii="Arial" w:hAnsi="Arial" w:cs="Arial"/>
          <w:sz w:val="32"/>
          <w:szCs w:val="32"/>
        </w:rPr>
      </w:pPr>
    </w:p>
    <w:p w:rsidR="00A70602" w:rsidRPr="00CC6A55" w:rsidRDefault="00A70602" w:rsidP="00A70602">
      <w:pPr>
        <w:jc w:val="both"/>
        <w:rPr>
          <w:rFonts w:ascii="Arial" w:hAnsi="Arial" w:cs="Arial"/>
          <w:sz w:val="32"/>
          <w:szCs w:val="32"/>
        </w:rPr>
      </w:pPr>
      <w:r>
        <w:rPr>
          <w:rFonts w:ascii="Arial" w:hAnsi="Arial" w:cs="Arial"/>
          <w:sz w:val="32"/>
          <w:szCs w:val="32"/>
        </w:rPr>
        <w:t xml:space="preserve">     </w:t>
      </w:r>
      <w:r w:rsidRPr="005C348A">
        <w:rPr>
          <w:rFonts w:ascii="Arial" w:hAnsi="Arial" w:cs="Arial"/>
          <w:sz w:val="24"/>
          <w:szCs w:val="24"/>
        </w:rPr>
        <w:t>Luis Alberto Michel Rodríguez, Regidor del Honorable Ayuntamiento Constitucional del Municipio de Puerto Vallarta por Morena, en cumplimiento ante mi segundo año de gestión de la presente Administración Municipal, rindo el informe correspondiente a las actividades relativas a mi cargo desempeñadas en el periodo octubre 2019 - septiembre 2020.</w:t>
      </w:r>
    </w:p>
    <w:p w:rsidR="00A70602" w:rsidRPr="005C348A" w:rsidRDefault="00A70602" w:rsidP="00A70602">
      <w:pPr>
        <w:jc w:val="both"/>
        <w:rPr>
          <w:rFonts w:ascii="Arial" w:hAnsi="Arial" w:cs="Arial"/>
          <w:b/>
          <w:sz w:val="24"/>
          <w:szCs w:val="24"/>
        </w:rPr>
      </w:pPr>
    </w:p>
    <w:p w:rsidR="00592BEB" w:rsidRDefault="00592BEB" w:rsidP="00A70602">
      <w:pPr>
        <w:jc w:val="both"/>
        <w:rPr>
          <w:rFonts w:ascii="Arial" w:hAnsi="Arial" w:cs="Arial"/>
          <w:b/>
          <w:sz w:val="32"/>
          <w:szCs w:val="32"/>
        </w:rPr>
      </w:pPr>
    </w:p>
    <w:p w:rsidR="00A70602" w:rsidRDefault="00A70602" w:rsidP="00A70602">
      <w:pPr>
        <w:jc w:val="both"/>
        <w:rPr>
          <w:rFonts w:ascii="Arial" w:hAnsi="Arial" w:cs="Arial"/>
          <w:b/>
          <w:sz w:val="32"/>
          <w:szCs w:val="32"/>
        </w:rPr>
      </w:pPr>
      <w:r>
        <w:rPr>
          <w:rFonts w:ascii="Arial" w:hAnsi="Arial" w:cs="Arial"/>
          <w:b/>
          <w:sz w:val="32"/>
          <w:szCs w:val="32"/>
        </w:rPr>
        <w:lastRenderedPageBreak/>
        <w:t xml:space="preserve">Introducción.  </w:t>
      </w:r>
    </w:p>
    <w:p w:rsidR="00A70602" w:rsidRDefault="00A70602" w:rsidP="00A70602">
      <w:pPr>
        <w:jc w:val="both"/>
        <w:rPr>
          <w:rFonts w:ascii="Arial" w:hAnsi="Arial" w:cs="Arial"/>
          <w:b/>
          <w:sz w:val="32"/>
          <w:szCs w:val="32"/>
        </w:rPr>
      </w:pPr>
    </w:p>
    <w:p w:rsidR="00A70602" w:rsidRPr="005C348A" w:rsidRDefault="00A70602" w:rsidP="00A70602">
      <w:pPr>
        <w:jc w:val="both"/>
        <w:rPr>
          <w:rFonts w:ascii="Arial" w:hAnsi="Arial" w:cs="Arial"/>
          <w:sz w:val="24"/>
          <w:szCs w:val="24"/>
        </w:rPr>
      </w:pPr>
      <w:r>
        <w:rPr>
          <w:rFonts w:ascii="Arial" w:hAnsi="Arial" w:cs="Arial"/>
          <w:sz w:val="24"/>
          <w:szCs w:val="24"/>
        </w:rPr>
        <w:t xml:space="preserve">    </w:t>
      </w:r>
      <w:r w:rsidRPr="005C348A">
        <w:rPr>
          <w:rFonts w:ascii="Arial" w:hAnsi="Arial" w:cs="Arial"/>
          <w:sz w:val="24"/>
          <w:szCs w:val="24"/>
        </w:rPr>
        <w:t>Cultura se refiere al conjunto de bienes materiales y espirituales de un grupo social transmitido de generación en generación a fin de orientar las prácticas individuales y colectivas. Incluye lengua, procesos, modos de vida, costumbres, tradiciones, hábitos, valores, patrones, herramientas y conocimiento.</w:t>
      </w:r>
    </w:p>
    <w:p w:rsidR="00A70602" w:rsidRPr="005C348A" w:rsidRDefault="00A70602" w:rsidP="00A70602">
      <w:pPr>
        <w:jc w:val="both"/>
        <w:rPr>
          <w:rFonts w:ascii="Arial" w:hAnsi="Arial" w:cs="Arial"/>
          <w:sz w:val="24"/>
          <w:szCs w:val="24"/>
        </w:rPr>
      </w:pPr>
    </w:p>
    <w:p w:rsidR="00A70602" w:rsidRPr="005C348A" w:rsidRDefault="00A70602" w:rsidP="00A70602">
      <w:pPr>
        <w:jc w:val="both"/>
        <w:rPr>
          <w:rFonts w:ascii="Arial" w:hAnsi="Arial" w:cs="Arial"/>
          <w:sz w:val="24"/>
          <w:szCs w:val="24"/>
        </w:rPr>
      </w:pPr>
      <w:r>
        <w:rPr>
          <w:rFonts w:ascii="Arial" w:hAnsi="Arial" w:cs="Arial"/>
          <w:sz w:val="24"/>
          <w:szCs w:val="24"/>
        </w:rPr>
        <w:t xml:space="preserve">    </w:t>
      </w:r>
      <w:r w:rsidRPr="005C348A">
        <w:rPr>
          <w:rFonts w:ascii="Arial" w:hAnsi="Arial" w:cs="Arial"/>
          <w:sz w:val="24"/>
          <w:szCs w:val="24"/>
        </w:rPr>
        <w:t xml:space="preserve">Como Regidor Presidente de la Comisión Edilicia de Cultura, continuamos trabajando y aportando  para que este gobierno se caracterice por ser una administración de gestión eficiente e innovador a pesar de la contingencia que sacudió a todo el mundo incluyendo nuestro querido Puerto Vallarta,  para mí es muy importante seguir contribuyendo y mejorando la cultura en mi municipio.  </w:t>
      </w:r>
    </w:p>
    <w:p w:rsidR="00A70602" w:rsidRDefault="00A70602" w:rsidP="00A70602">
      <w:pPr>
        <w:jc w:val="both"/>
        <w:rPr>
          <w:rFonts w:ascii="Arial" w:hAnsi="Arial" w:cs="Arial"/>
          <w:sz w:val="24"/>
          <w:szCs w:val="24"/>
        </w:rPr>
      </w:pPr>
      <w:r w:rsidRPr="005C348A">
        <w:rPr>
          <w:rFonts w:ascii="Arial" w:hAnsi="Arial" w:cs="Arial"/>
          <w:sz w:val="24"/>
          <w:szCs w:val="24"/>
        </w:rPr>
        <w:t xml:space="preserve">    </w:t>
      </w:r>
    </w:p>
    <w:p w:rsidR="00A70602" w:rsidRDefault="00A70602" w:rsidP="00A70602">
      <w:pPr>
        <w:jc w:val="both"/>
        <w:rPr>
          <w:rFonts w:ascii="Arial" w:hAnsi="Arial" w:cs="Arial"/>
          <w:sz w:val="24"/>
          <w:szCs w:val="24"/>
        </w:rPr>
      </w:pPr>
      <w:r>
        <w:rPr>
          <w:rFonts w:ascii="Arial" w:hAnsi="Arial" w:cs="Arial"/>
          <w:sz w:val="24"/>
          <w:szCs w:val="24"/>
        </w:rPr>
        <w:t xml:space="preserve">    </w:t>
      </w:r>
      <w:r w:rsidRPr="005C348A">
        <w:rPr>
          <w:rFonts w:ascii="Arial" w:hAnsi="Arial" w:cs="Arial"/>
          <w:sz w:val="24"/>
          <w:szCs w:val="24"/>
        </w:rPr>
        <w:t xml:space="preserve">Mi objetivo con la ciudadanía es poder aportar al desarrollo de la comunidad vallartense a través de la cultura, realizando campañas de concientización, eventos culturales y desarrollo de iniciativas con trascendencia, innovación y de interés, así lograr una conciencia con mayor crecimiento cultural en el municipio. </w:t>
      </w:r>
    </w:p>
    <w:p w:rsidR="00A70602" w:rsidRDefault="00A70602" w:rsidP="00A70602">
      <w:pPr>
        <w:jc w:val="both"/>
        <w:rPr>
          <w:rFonts w:ascii="Arial" w:hAnsi="Arial" w:cs="Arial"/>
          <w:b/>
          <w:sz w:val="32"/>
          <w:szCs w:val="32"/>
          <w:u w:val="single"/>
        </w:rPr>
      </w:pPr>
    </w:p>
    <w:p w:rsidR="00A70602" w:rsidRDefault="00A70602" w:rsidP="00A70602">
      <w:pPr>
        <w:jc w:val="both"/>
        <w:rPr>
          <w:rFonts w:ascii="Arial" w:hAnsi="Arial" w:cs="Arial"/>
          <w:b/>
          <w:sz w:val="32"/>
          <w:szCs w:val="32"/>
          <w:u w:val="single"/>
        </w:rPr>
      </w:pPr>
      <w:r>
        <w:rPr>
          <w:rFonts w:ascii="Arial" w:hAnsi="Arial" w:cs="Arial"/>
          <w:b/>
          <w:sz w:val="32"/>
          <w:szCs w:val="32"/>
          <w:u w:val="single"/>
        </w:rPr>
        <w:t>Comisión de Cultura.</w:t>
      </w:r>
    </w:p>
    <w:p w:rsidR="00751C88" w:rsidRDefault="00A70602" w:rsidP="00A70602">
      <w:pPr>
        <w:jc w:val="both"/>
        <w:rPr>
          <w:rFonts w:ascii="Arial" w:hAnsi="Arial" w:cs="Arial"/>
          <w:sz w:val="24"/>
          <w:szCs w:val="24"/>
        </w:rPr>
      </w:pPr>
      <w:r>
        <w:rPr>
          <w:rFonts w:ascii="Arial" w:hAnsi="Arial" w:cs="Arial"/>
          <w:sz w:val="24"/>
          <w:szCs w:val="24"/>
        </w:rPr>
        <w:t xml:space="preserve">   </w:t>
      </w:r>
    </w:p>
    <w:p w:rsidR="00A70602" w:rsidRPr="005C348A" w:rsidRDefault="00A70602" w:rsidP="00A70602">
      <w:pPr>
        <w:jc w:val="both"/>
        <w:rPr>
          <w:rFonts w:ascii="Arial" w:hAnsi="Arial" w:cs="Arial"/>
          <w:sz w:val="24"/>
          <w:szCs w:val="24"/>
        </w:rPr>
      </w:pPr>
      <w:r>
        <w:rPr>
          <w:rFonts w:ascii="Arial" w:hAnsi="Arial" w:cs="Arial"/>
          <w:sz w:val="24"/>
          <w:szCs w:val="24"/>
        </w:rPr>
        <w:t xml:space="preserve"> </w:t>
      </w:r>
      <w:r w:rsidRPr="005C348A">
        <w:rPr>
          <w:rFonts w:ascii="Arial" w:hAnsi="Arial" w:cs="Arial"/>
          <w:sz w:val="24"/>
          <w:szCs w:val="24"/>
        </w:rPr>
        <w:t xml:space="preserve">El participar como colegiado en diferentes comisiones ayuda a sustentar algunas propuestas e ideas que se presenten en las reuniones. </w:t>
      </w:r>
    </w:p>
    <w:p w:rsidR="00BC4C35" w:rsidRDefault="00A70602" w:rsidP="00A70602">
      <w:pPr>
        <w:jc w:val="both"/>
        <w:rPr>
          <w:rFonts w:ascii="Arial" w:hAnsi="Arial" w:cs="Arial"/>
          <w:sz w:val="24"/>
          <w:szCs w:val="24"/>
        </w:rPr>
      </w:pPr>
      <w:r>
        <w:rPr>
          <w:rFonts w:ascii="Arial" w:hAnsi="Arial" w:cs="Arial"/>
          <w:sz w:val="24"/>
          <w:szCs w:val="24"/>
        </w:rPr>
        <w:t xml:space="preserve">  </w:t>
      </w:r>
    </w:p>
    <w:p w:rsidR="00A70602" w:rsidRPr="005C348A" w:rsidRDefault="00A70602" w:rsidP="00A70602">
      <w:pPr>
        <w:jc w:val="both"/>
        <w:rPr>
          <w:rFonts w:ascii="Arial" w:hAnsi="Arial" w:cs="Arial"/>
          <w:sz w:val="24"/>
          <w:szCs w:val="24"/>
        </w:rPr>
      </w:pPr>
      <w:r>
        <w:rPr>
          <w:rFonts w:ascii="Arial" w:hAnsi="Arial" w:cs="Arial"/>
          <w:sz w:val="24"/>
          <w:szCs w:val="24"/>
        </w:rPr>
        <w:t xml:space="preserve">  </w:t>
      </w:r>
      <w:r w:rsidRPr="005C348A">
        <w:rPr>
          <w:rFonts w:ascii="Arial" w:hAnsi="Arial" w:cs="Arial"/>
          <w:sz w:val="24"/>
          <w:szCs w:val="24"/>
        </w:rPr>
        <w:t xml:space="preserve">La grafica nos muestra el índice de participación de trabajo realizado en las comisiones. </w:t>
      </w:r>
    </w:p>
    <w:p w:rsidR="00A70602" w:rsidRDefault="00A70602" w:rsidP="00A70602">
      <w:pPr>
        <w:jc w:val="both"/>
        <w:rPr>
          <w:rFonts w:ascii="Arial" w:hAnsi="Arial" w:cs="Arial"/>
          <w:sz w:val="32"/>
          <w:szCs w:val="32"/>
        </w:rPr>
      </w:pPr>
    </w:p>
    <w:p w:rsidR="00A70602" w:rsidRPr="005C348A" w:rsidRDefault="00A70602" w:rsidP="00A70602">
      <w:pPr>
        <w:jc w:val="both"/>
        <w:rPr>
          <w:rFonts w:ascii="Arial" w:hAnsi="Arial" w:cs="Arial"/>
          <w:sz w:val="32"/>
          <w:szCs w:val="32"/>
        </w:rPr>
      </w:pPr>
    </w:p>
    <w:p w:rsidR="00A70602" w:rsidRDefault="00A70602" w:rsidP="00A70602">
      <w:pPr>
        <w:ind w:left="708"/>
        <w:jc w:val="center"/>
        <w:rPr>
          <w:rFonts w:ascii="Arial" w:hAnsi="Arial" w:cs="Arial"/>
          <w:b/>
          <w:sz w:val="40"/>
          <w:szCs w:val="40"/>
        </w:rPr>
      </w:pPr>
    </w:p>
    <w:p w:rsidR="00751C88" w:rsidRDefault="00751C88" w:rsidP="00A70602">
      <w:pPr>
        <w:ind w:left="708"/>
        <w:jc w:val="center"/>
        <w:rPr>
          <w:rFonts w:ascii="Arial" w:hAnsi="Arial" w:cs="Arial"/>
          <w:b/>
          <w:sz w:val="40"/>
          <w:szCs w:val="40"/>
        </w:rPr>
      </w:pPr>
    </w:p>
    <w:p w:rsidR="00A70602" w:rsidRDefault="00A70602" w:rsidP="00A70602">
      <w:pPr>
        <w:ind w:left="708"/>
        <w:jc w:val="center"/>
        <w:rPr>
          <w:rFonts w:ascii="Arial" w:hAnsi="Arial" w:cs="Arial"/>
          <w:b/>
          <w:sz w:val="40"/>
          <w:szCs w:val="40"/>
        </w:rPr>
      </w:pPr>
      <w:r>
        <w:rPr>
          <w:rFonts w:ascii="Arial" w:hAnsi="Arial" w:cs="Arial"/>
          <w:b/>
          <w:sz w:val="40"/>
          <w:szCs w:val="40"/>
        </w:rPr>
        <w:t>Integrantes de la Comisión de Cultura.</w:t>
      </w:r>
    </w:p>
    <w:p w:rsidR="00A70602" w:rsidRDefault="00A70602" w:rsidP="00A70602">
      <w:pPr>
        <w:jc w:val="both"/>
        <w:rPr>
          <w:rFonts w:ascii="Arial" w:hAnsi="Arial" w:cs="Arial"/>
          <w:sz w:val="24"/>
          <w:szCs w:val="24"/>
        </w:rPr>
      </w:pPr>
      <w:r>
        <w:rPr>
          <w:noProof/>
          <w:lang w:eastAsia="es-MX"/>
        </w:rPr>
        <w:drawing>
          <wp:anchor distT="0" distB="0" distL="114300" distR="114300" simplePos="0" relativeHeight="251659264" behindDoc="0" locked="0" layoutInCell="1" allowOverlap="1" wp14:anchorId="2B28ADEA" wp14:editId="52A4AC8B">
            <wp:simplePos x="0" y="0"/>
            <wp:positionH relativeFrom="margin">
              <wp:posOffset>-955675</wp:posOffset>
            </wp:positionH>
            <wp:positionV relativeFrom="paragraph">
              <wp:posOffset>210820</wp:posOffset>
            </wp:positionV>
            <wp:extent cx="1761490" cy="2350770"/>
            <wp:effectExtent l="0" t="0" r="0" b="0"/>
            <wp:wrapNone/>
            <wp:docPr id="8" name="Imagen 8" descr="Resultado de imagen para luis alberto michel rodri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luis alberto michel rodrigu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490" cy="2350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127C35BA" wp14:editId="4225E342">
            <wp:simplePos x="0" y="0"/>
            <wp:positionH relativeFrom="margin">
              <wp:posOffset>905510</wp:posOffset>
            </wp:positionH>
            <wp:positionV relativeFrom="paragraph">
              <wp:posOffset>210820</wp:posOffset>
            </wp:positionV>
            <wp:extent cx="1761490" cy="2350135"/>
            <wp:effectExtent l="0" t="0" r="0" b="0"/>
            <wp:wrapNone/>
            <wp:docPr id="7" name="Imagen 7" descr="Resultado de imagen para laurel carrillo v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aurel carrillo ven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23501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0" locked="0" layoutInCell="1" allowOverlap="1" wp14:anchorId="428C27C7" wp14:editId="15DEDE1A">
            <wp:simplePos x="0" y="0"/>
            <wp:positionH relativeFrom="column">
              <wp:posOffset>2815590</wp:posOffset>
            </wp:positionH>
            <wp:positionV relativeFrom="paragraph">
              <wp:posOffset>194310</wp:posOffset>
            </wp:positionV>
            <wp:extent cx="1772920" cy="2366645"/>
            <wp:effectExtent l="0" t="0" r="0" b="0"/>
            <wp:wrapNone/>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23666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2336" behindDoc="0" locked="0" layoutInCell="1" allowOverlap="1" wp14:anchorId="21FB5900" wp14:editId="42920867">
            <wp:simplePos x="0" y="0"/>
            <wp:positionH relativeFrom="page">
              <wp:posOffset>5812155</wp:posOffset>
            </wp:positionH>
            <wp:positionV relativeFrom="paragraph">
              <wp:posOffset>177800</wp:posOffset>
            </wp:positionV>
            <wp:extent cx="1779270" cy="243014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l="4552" t="50629" r="75780" b="3951"/>
                    <a:stretch>
                      <a:fillRect/>
                    </a:stretch>
                  </pic:blipFill>
                  <pic:spPr bwMode="auto">
                    <a:xfrm>
                      <a:off x="0" y="0"/>
                      <a:ext cx="1779270" cy="24301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3360" behindDoc="0" locked="0" layoutInCell="1" allowOverlap="1" wp14:anchorId="7759221E" wp14:editId="317EDCC6">
            <wp:simplePos x="0" y="0"/>
            <wp:positionH relativeFrom="column">
              <wp:posOffset>-956310</wp:posOffset>
            </wp:positionH>
            <wp:positionV relativeFrom="paragraph">
              <wp:posOffset>1185545</wp:posOffset>
            </wp:positionV>
            <wp:extent cx="1761490" cy="1795780"/>
            <wp:effectExtent l="0" t="0" r="0" b="0"/>
            <wp:wrapNone/>
            <wp:docPr id="4" name="Imagen 4"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Sin títul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179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5408" behindDoc="0" locked="0" layoutInCell="1" allowOverlap="1" wp14:anchorId="6AE865C7" wp14:editId="709578EE">
                <wp:simplePos x="0" y="0"/>
                <wp:positionH relativeFrom="column">
                  <wp:posOffset>804545</wp:posOffset>
                </wp:positionH>
                <wp:positionV relativeFrom="paragraph">
                  <wp:posOffset>2679065</wp:posOffset>
                </wp:positionV>
                <wp:extent cx="1936115" cy="626110"/>
                <wp:effectExtent l="0" t="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625475"/>
                        </a:xfrm>
                        <a:prstGeom prst="rect">
                          <a:avLst/>
                        </a:prstGeom>
                        <a:noFill/>
                        <a:ln w="9525">
                          <a:noFill/>
                          <a:miter lim="800000"/>
                          <a:headEnd/>
                          <a:tailEnd/>
                        </a:ln>
                      </wps:spPr>
                      <wps:txbx>
                        <w:txbxContent>
                          <w:p w:rsidR="00A70602" w:rsidRDefault="00A70602" w:rsidP="00A70602">
                            <w:pPr>
                              <w:jc w:val="center"/>
                              <w:rPr>
                                <w:sz w:val="24"/>
                                <w:szCs w:val="24"/>
                              </w:rPr>
                            </w:pPr>
                            <w:r>
                              <w:rPr>
                                <w:sz w:val="24"/>
                                <w:szCs w:val="24"/>
                              </w:rPr>
                              <w:t>QFB. María Laurel Carrillo Ventura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865C7" id="_x0000_t202" coordsize="21600,21600" o:spt="202" path="m,l,21600r21600,l21600,xe">
                <v:stroke joinstyle="miter"/>
                <v:path gradientshapeok="t" o:connecttype="rect"/>
              </v:shapetype>
              <v:shape id="Cuadro de texto 14" o:spid="_x0000_s1026" type="#_x0000_t202" style="position:absolute;left:0;text-align:left;margin-left:63.35pt;margin-top:210.95pt;width:152.45pt;height:4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" filled="f" stroked="f">
                <v:textbox>
                  <w:txbxContent>
                    <w:p w:rsidR="00A70602" w:rsidRDefault="00A70602" w:rsidP="00A70602">
                      <w:pPr>
                        <w:jc w:val="center"/>
                        <w:rPr>
                          <w:sz w:val="24"/>
                          <w:szCs w:val="24"/>
                        </w:rPr>
                      </w:pPr>
                      <w:r>
                        <w:rPr>
                          <w:sz w:val="24"/>
                          <w:szCs w:val="24"/>
                        </w:rPr>
                        <w:t>QFB. María Laurel Carrillo Ventura</w:t>
                      </w:r>
                    </w:p>
                  </w:txbxContent>
                </v:textbox>
              </v:shape>
            </w:pict>
          </mc:Fallback>
        </mc:AlternateContent>
      </w:r>
      <w:r>
        <w:rPr>
          <w:noProof/>
          <w:lang w:eastAsia="es-MX"/>
        </w:rPr>
        <mc:AlternateContent>
          <mc:Choice Requires="wps">
            <w:drawing>
              <wp:anchor distT="45720" distB="45720" distL="114300" distR="114300" simplePos="0" relativeHeight="251666432" behindDoc="0" locked="0" layoutInCell="1" allowOverlap="1" wp14:anchorId="314D2332" wp14:editId="774BFBD2">
                <wp:simplePos x="0" y="0"/>
                <wp:positionH relativeFrom="column">
                  <wp:posOffset>2560320</wp:posOffset>
                </wp:positionH>
                <wp:positionV relativeFrom="paragraph">
                  <wp:posOffset>2694940</wp:posOffset>
                </wp:positionV>
                <wp:extent cx="2157730" cy="102108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021080"/>
                        </a:xfrm>
                        <a:prstGeom prst="rect">
                          <a:avLst/>
                        </a:prstGeom>
                        <a:noFill/>
                        <a:ln w="9525">
                          <a:noFill/>
                          <a:miter lim="800000"/>
                          <a:headEnd/>
                          <a:tailEnd/>
                        </a:ln>
                      </wps:spPr>
                      <wps:txbx>
                        <w:txbxContent>
                          <w:p w:rsidR="00A70602" w:rsidRDefault="00A70602" w:rsidP="00A70602">
                            <w:pPr>
                              <w:jc w:val="center"/>
                              <w:rPr>
                                <w:sz w:val="24"/>
                                <w:szCs w:val="24"/>
                              </w:rPr>
                            </w:pPr>
                            <w:r>
                              <w:rPr>
                                <w:sz w:val="24"/>
                                <w:szCs w:val="24"/>
                              </w:rPr>
                              <w:t xml:space="preserve">LIC. Cecilio López </w:t>
                            </w:r>
                          </w:p>
                          <w:p w:rsidR="00A70602" w:rsidRDefault="00A70602" w:rsidP="00A70602">
                            <w:pPr>
                              <w:jc w:val="center"/>
                              <w:rPr>
                                <w:sz w:val="24"/>
                                <w:szCs w:val="24"/>
                              </w:rPr>
                            </w:pPr>
                            <w:r>
                              <w:rPr>
                                <w:sz w:val="24"/>
                                <w:szCs w:val="24"/>
                              </w:rPr>
                              <w:t>Fernández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D2332" id="Cuadro de texto 15" o:spid="_x0000_s1027" type="#_x0000_t202" style="position:absolute;left:0;text-align:left;margin-left:201.6pt;margin-top:212.2pt;width:169.9pt;height:8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" filled="f" stroked="f">
                <v:textbox>
                  <w:txbxContent>
                    <w:p w:rsidR="00A70602" w:rsidRDefault="00A70602" w:rsidP="00A70602">
                      <w:pPr>
                        <w:jc w:val="center"/>
                        <w:rPr>
                          <w:sz w:val="24"/>
                          <w:szCs w:val="24"/>
                        </w:rPr>
                      </w:pPr>
                      <w:r>
                        <w:rPr>
                          <w:sz w:val="24"/>
                          <w:szCs w:val="24"/>
                        </w:rPr>
                        <w:t xml:space="preserve">LIC. Cecilio López </w:t>
                      </w:r>
                    </w:p>
                    <w:p w:rsidR="00A70602" w:rsidRDefault="00A70602" w:rsidP="00A70602">
                      <w:pPr>
                        <w:jc w:val="center"/>
                        <w:rPr>
                          <w:sz w:val="24"/>
                          <w:szCs w:val="24"/>
                        </w:rPr>
                      </w:pPr>
                      <w:r>
                        <w:rPr>
                          <w:sz w:val="24"/>
                          <w:szCs w:val="24"/>
                        </w:rPr>
                        <w:t>Fernández</w:t>
                      </w:r>
                    </w:p>
                  </w:txbxContent>
                </v:textbox>
              </v:shape>
            </w:pict>
          </mc:Fallback>
        </mc:AlternateContent>
      </w:r>
      <w:r>
        <w:rPr>
          <w:noProof/>
          <w:lang w:eastAsia="es-MX"/>
        </w:rPr>
        <mc:AlternateContent>
          <mc:Choice Requires="wps">
            <w:drawing>
              <wp:anchor distT="45720" distB="45720" distL="114300" distR="114300" simplePos="0" relativeHeight="251667456" behindDoc="0" locked="0" layoutInCell="1" allowOverlap="1" wp14:anchorId="39088C25" wp14:editId="17F52DCD">
                <wp:simplePos x="0" y="0"/>
                <wp:positionH relativeFrom="column">
                  <wp:posOffset>4586605</wp:posOffset>
                </wp:positionH>
                <wp:positionV relativeFrom="paragraph">
                  <wp:posOffset>2778125</wp:posOffset>
                </wp:positionV>
                <wp:extent cx="1936115" cy="43053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429895"/>
                        </a:xfrm>
                        <a:prstGeom prst="rect">
                          <a:avLst/>
                        </a:prstGeom>
                        <a:noFill/>
                        <a:ln w="9525">
                          <a:noFill/>
                          <a:miter lim="800000"/>
                          <a:headEnd/>
                          <a:tailEnd/>
                        </a:ln>
                      </wps:spPr>
                      <wps:txbx>
                        <w:txbxContent>
                          <w:p w:rsidR="00A70602" w:rsidRDefault="00A70602" w:rsidP="00A70602">
                            <w:pPr>
                              <w:jc w:val="center"/>
                              <w:rPr>
                                <w:sz w:val="24"/>
                                <w:szCs w:val="24"/>
                              </w:rPr>
                            </w:pPr>
                            <w:r>
                              <w:rPr>
                                <w:sz w:val="24"/>
                                <w:szCs w:val="24"/>
                              </w:rPr>
                              <w:t xml:space="preserve">C. Saúl López Orozco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8C25" id="Cuadro de texto 16" o:spid="_x0000_s1028" type="#_x0000_t202" style="position:absolute;left:0;text-align:left;margin-left:361.15pt;margin-top:218.75pt;width:152.45pt;height:3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" filled="f" stroked="f">
                <v:textbox>
                  <w:txbxContent>
                    <w:p w:rsidR="00A70602" w:rsidRDefault="00A70602" w:rsidP="00A70602">
                      <w:pPr>
                        <w:jc w:val="center"/>
                        <w:rPr>
                          <w:sz w:val="24"/>
                          <w:szCs w:val="24"/>
                        </w:rPr>
                      </w:pPr>
                      <w:r>
                        <w:rPr>
                          <w:sz w:val="24"/>
                          <w:szCs w:val="24"/>
                        </w:rPr>
                        <w:t xml:space="preserve">C. Saúl López Orozco </w:t>
                      </w:r>
                    </w:p>
                  </w:txbxContent>
                </v:textbox>
              </v:shape>
            </w:pict>
          </mc:Fallback>
        </mc:AlternateContent>
      </w:r>
      <w:r>
        <w:rPr>
          <w:noProof/>
          <w:lang w:eastAsia="es-MX"/>
        </w:rPr>
        <w:drawing>
          <wp:anchor distT="0" distB="0" distL="114300" distR="114300" simplePos="0" relativeHeight="251668480" behindDoc="0" locked="0" layoutInCell="1" allowOverlap="1" wp14:anchorId="33EADA74" wp14:editId="53CB6AD5">
            <wp:simplePos x="0" y="0"/>
            <wp:positionH relativeFrom="column">
              <wp:posOffset>901065</wp:posOffset>
            </wp:positionH>
            <wp:positionV relativeFrom="paragraph">
              <wp:posOffset>1200785</wp:posOffset>
            </wp:positionV>
            <wp:extent cx="1761490" cy="1795780"/>
            <wp:effectExtent l="0" t="0" r="0" b="0"/>
            <wp:wrapNone/>
            <wp:docPr id="3" name="Imagen 3"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Sin títul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179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9504" behindDoc="0" locked="0" layoutInCell="1" allowOverlap="1" wp14:anchorId="3DCE4D4A" wp14:editId="2E77D68B">
            <wp:simplePos x="0" y="0"/>
            <wp:positionH relativeFrom="column">
              <wp:posOffset>2818765</wp:posOffset>
            </wp:positionH>
            <wp:positionV relativeFrom="paragraph">
              <wp:posOffset>1200785</wp:posOffset>
            </wp:positionV>
            <wp:extent cx="1761490" cy="1795780"/>
            <wp:effectExtent l="0" t="0" r="0" b="0"/>
            <wp:wrapNone/>
            <wp:docPr id="2" name="Imagen 2"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Sin títul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179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0" locked="0" layoutInCell="1" allowOverlap="1" wp14:anchorId="466E50FC" wp14:editId="1125C01F">
            <wp:simplePos x="0" y="0"/>
            <wp:positionH relativeFrom="column">
              <wp:posOffset>4731385</wp:posOffset>
            </wp:positionH>
            <wp:positionV relativeFrom="paragraph">
              <wp:posOffset>1258570</wp:posOffset>
            </wp:positionV>
            <wp:extent cx="1761490" cy="1795780"/>
            <wp:effectExtent l="0" t="0" r="0" b="0"/>
            <wp:wrapNone/>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Sin títul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179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2576" behindDoc="0" locked="0" layoutInCell="1" allowOverlap="1" wp14:anchorId="510C8723" wp14:editId="68A92E31">
                <wp:simplePos x="0" y="0"/>
                <wp:positionH relativeFrom="page">
                  <wp:posOffset>1965960</wp:posOffset>
                </wp:positionH>
                <wp:positionV relativeFrom="paragraph">
                  <wp:posOffset>3365500</wp:posOffset>
                </wp:positionV>
                <wp:extent cx="1752600" cy="4667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noFill/>
                        <a:ln w="9525">
                          <a:noFill/>
                          <a:miter lim="800000"/>
                          <a:headEnd/>
                          <a:tailEnd/>
                        </a:ln>
                      </wps:spPr>
                      <wps:txbx>
                        <w:txbxContent>
                          <w:p w:rsidR="00A70602" w:rsidRDefault="00A70602" w:rsidP="00A70602">
                            <w:pPr>
                              <w:jc w:val="center"/>
                              <w:rPr>
                                <w:b/>
                                <w:sz w:val="24"/>
                                <w:szCs w:val="24"/>
                                <w:lang w:val="es-ES"/>
                              </w:rPr>
                            </w:pPr>
                            <w:r>
                              <w:rPr>
                                <w:b/>
                                <w:sz w:val="24"/>
                                <w:szCs w:val="24"/>
                                <w:lang w:val="es-ES"/>
                              </w:rPr>
                              <w:t xml:space="preserve">REGIDORA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8723" id="Cuadro de texto 10" o:spid="_x0000_s1029" type="#_x0000_t202" style="position:absolute;left:0;text-align:left;margin-left:154.8pt;margin-top:265pt;width:138pt;height:36.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" filled="f" stroked="f">
                <v:textbox>
                  <w:txbxContent>
                    <w:p w:rsidR="00A70602" w:rsidRDefault="00A70602" w:rsidP="00A70602">
                      <w:pPr>
                        <w:jc w:val="center"/>
                        <w:rPr>
                          <w:b/>
                          <w:sz w:val="24"/>
                          <w:szCs w:val="24"/>
                          <w:lang w:val="es-ES"/>
                        </w:rPr>
                      </w:pPr>
                      <w:r>
                        <w:rPr>
                          <w:b/>
                          <w:sz w:val="24"/>
                          <w:szCs w:val="24"/>
                          <w:lang w:val="es-ES"/>
                        </w:rPr>
                        <w:t xml:space="preserve">REGIDORA </w:t>
                      </w:r>
                    </w:p>
                  </w:txbxContent>
                </v:textbox>
                <w10:wrap anchorx="page"/>
              </v:shape>
            </w:pict>
          </mc:Fallback>
        </mc:AlternateContent>
      </w:r>
      <w:r>
        <w:rPr>
          <w:noProof/>
          <w:lang w:eastAsia="es-MX"/>
        </w:rPr>
        <mc:AlternateContent>
          <mc:Choice Requires="wps">
            <w:drawing>
              <wp:anchor distT="45720" distB="45720" distL="114300" distR="114300" simplePos="0" relativeHeight="251673600" behindDoc="0" locked="0" layoutInCell="1" allowOverlap="1" wp14:anchorId="3D5DFDE5" wp14:editId="59E209D7">
                <wp:simplePos x="0" y="0"/>
                <wp:positionH relativeFrom="page">
                  <wp:posOffset>3825875</wp:posOffset>
                </wp:positionH>
                <wp:positionV relativeFrom="paragraph">
                  <wp:posOffset>3393440</wp:posOffset>
                </wp:positionV>
                <wp:extent cx="1752600" cy="46672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noFill/>
                        <a:ln w="9525">
                          <a:noFill/>
                          <a:miter lim="800000"/>
                          <a:headEnd/>
                          <a:tailEnd/>
                        </a:ln>
                      </wps:spPr>
                      <wps:txbx>
                        <w:txbxContent>
                          <w:p w:rsidR="00A70602" w:rsidRDefault="00A70602" w:rsidP="00A70602">
                            <w:pPr>
                              <w:jc w:val="center"/>
                              <w:rPr>
                                <w:b/>
                                <w:sz w:val="24"/>
                                <w:szCs w:val="24"/>
                                <w:lang w:val="es-ES"/>
                              </w:rPr>
                            </w:pPr>
                            <w:r>
                              <w:rPr>
                                <w:b/>
                                <w:sz w:val="24"/>
                                <w:szCs w:val="24"/>
                                <w:lang w:val="es-ES"/>
                              </w:rPr>
                              <w:t xml:space="preserve">REGIDOR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DFDE5" id="Cuadro de texto 11" o:spid="_x0000_s1030" type="#_x0000_t202" style="position:absolute;left:0;text-align:left;margin-left:301.25pt;margin-top:267.2pt;width:138pt;height:36.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" filled="f" stroked="f">
                <v:textbox>
                  <w:txbxContent>
                    <w:p w:rsidR="00A70602" w:rsidRDefault="00A70602" w:rsidP="00A70602">
                      <w:pPr>
                        <w:jc w:val="center"/>
                        <w:rPr>
                          <w:b/>
                          <w:sz w:val="24"/>
                          <w:szCs w:val="24"/>
                          <w:lang w:val="es-ES"/>
                        </w:rPr>
                      </w:pPr>
                      <w:r>
                        <w:rPr>
                          <w:b/>
                          <w:sz w:val="24"/>
                          <w:szCs w:val="24"/>
                          <w:lang w:val="es-ES"/>
                        </w:rPr>
                        <w:t xml:space="preserve">REGIDOR </w:t>
                      </w:r>
                    </w:p>
                  </w:txbxContent>
                </v:textbox>
                <w10:wrap anchorx="page"/>
              </v:shape>
            </w:pict>
          </mc:Fallback>
        </mc:AlternateContent>
      </w:r>
      <w:r>
        <w:rPr>
          <w:noProof/>
          <w:lang w:eastAsia="es-MX"/>
        </w:rPr>
        <mc:AlternateContent>
          <mc:Choice Requires="wps">
            <w:drawing>
              <wp:anchor distT="45720" distB="45720" distL="114300" distR="114300" simplePos="0" relativeHeight="251674624" behindDoc="0" locked="0" layoutInCell="1" allowOverlap="1" wp14:anchorId="4FA05A2A" wp14:editId="55AFEE06">
                <wp:simplePos x="0" y="0"/>
                <wp:positionH relativeFrom="page">
                  <wp:posOffset>5880735</wp:posOffset>
                </wp:positionH>
                <wp:positionV relativeFrom="paragraph">
                  <wp:posOffset>3380105</wp:posOffset>
                </wp:positionV>
                <wp:extent cx="1752600" cy="46672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noFill/>
                        <a:ln w="9525">
                          <a:noFill/>
                          <a:miter lim="800000"/>
                          <a:headEnd/>
                          <a:tailEnd/>
                        </a:ln>
                      </wps:spPr>
                      <wps:txbx>
                        <w:txbxContent>
                          <w:p w:rsidR="00A70602" w:rsidRDefault="00A70602" w:rsidP="00A70602">
                            <w:pPr>
                              <w:jc w:val="center"/>
                              <w:rPr>
                                <w:b/>
                                <w:sz w:val="24"/>
                                <w:szCs w:val="24"/>
                                <w:lang w:val="es-ES"/>
                              </w:rPr>
                            </w:pPr>
                            <w:r>
                              <w:rPr>
                                <w:b/>
                                <w:sz w:val="24"/>
                                <w:szCs w:val="24"/>
                                <w:lang w:val="es-ES"/>
                              </w:rPr>
                              <w:t xml:space="preserve">REGIDOR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5A2A" id="Cuadro de texto 19" o:spid="_x0000_s1031" type="#_x0000_t202" style="position:absolute;left:0;text-align:left;margin-left:463.05pt;margin-top:266.15pt;width:138pt;height:36.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" filled="f" stroked="f">
                <v:textbox>
                  <w:txbxContent>
                    <w:p w:rsidR="00A70602" w:rsidRDefault="00A70602" w:rsidP="00A70602">
                      <w:pPr>
                        <w:jc w:val="center"/>
                        <w:rPr>
                          <w:b/>
                          <w:sz w:val="24"/>
                          <w:szCs w:val="24"/>
                          <w:lang w:val="es-ES"/>
                        </w:rPr>
                      </w:pPr>
                      <w:r>
                        <w:rPr>
                          <w:b/>
                          <w:sz w:val="24"/>
                          <w:szCs w:val="24"/>
                          <w:lang w:val="es-ES"/>
                        </w:rPr>
                        <w:t xml:space="preserve">REGIDOR </w:t>
                      </w:r>
                    </w:p>
                  </w:txbxContent>
                </v:textbox>
                <w10:wrap anchorx="page"/>
              </v:shape>
            </w:pict>
          </mc:Fallback>
        </mc:AlternateContent>
      </w:r>
    </w:p>
    <w:p w:rsidR="00A70602" w:rsidRDefault="00A70602" w:rsidP="00A70602">
      <w:pPr>
        <w:jc w:val="both"/>
        <w:rPr>
          <w:rFonts w:ascii="Arial" w:hAnsi="Arial" w:cs="Arial"/>
          <w:sz w:val="24"/>
          <w:szCs w:val="24"/>
        </w:rPr>
      </w:pPr>
    </w:p>
    <w:p w:rsidR="00A70602" w:rsidRDefault="00A70602" w:rsidP="00A70602">
      <w:pPr>
        <w:jc w:val="both"/>
        <w:rPr>
          <w:rFonts w:ascii="Arial" w:hAnsi="Arial" w:cs="Arial"/>
          <w:sz w:val="24"/>
          <w:szCs w:val="24"/>
        </w:rPr>
      </w:pPr>
    </w:p>
    <w:p w:rsidR="00A70602" w:rsidRDefault="00A70602" w:rsidP="00A70602">
      <w:pPr>
        <w:jc w:val="both"/>
        <w:rPr>
          <w:rFonts w:ascii="Arial" w:hAnsi="Arial" w:cs="Arial"/>
          <w:sz w:val="24"/>
          <w:szCs w:val="24"/>
        </w:rPr>
      </w:pPr>
    </w:p>
    <w:p w:rsidR="00A70602" w:rsidRDefault="00A70602" w:rsidP="00A70602">
      <w:pPr>
        <w:jc w:val="both"/>
        <w:rPr>
          <w:rFonts w:ascii="Arial" w:hAnsi="Arial" w:cs="Arial"/>
          <w:sz w:val="24"/>
          <w:szCs w:val="24"/>
        </w:rPr>
      </w:pPr>
    </w:p>
    <w:p w:rsidR="00A70602" w:rsidRDefault="00A70602" w:rsidP="00A70602">
      <w:pPr>
        <w:jc w:val="both"/>
        <w:rPr>
          <w:noProof/>
          <w:lang w:eastAsia="es-MX"/>
        </w:rPr>
      </w:pPr>
    </w:p>
    <w:p w:rsidR="00A70602" w:rsidRDefault="00A70602" w:rsidP="00A70602">
      <w:pPr>
        <w:jc w:val="both"/>
        <w:rPr>
          <w:rFonts w:ascii="Arial" w:hAnsi="Arial" w:cs="Arial"/>
          <w:sz w:val="24"/>
          <w:szCs w:val="24"/>
        </w:rPr>
      </w:pPr>
    </w:p>
    <w:p w:rsidR="00A70602" w:rsidRDefault="00A411BD" w:rsidP="00A70602">
      <w:pPr>
        <w:jc w:val="both"/>
        <w:rPr>
          <w:rFonts w:ascii="Arial" w:hAnsi="Arial" w:cs="Arial"/>
          <w:sz w:val="24"/>
          <w:szCs w:val="24"/>
        </w:rPr>
      </w:pPr>
      <w:r>
        <w:rPr>
          <w:noProof/>
          <w:lang w:eastAsia="es-MX"/>
        </w:rPr>
        <mc:AlternateContent>
          <mc:Choice Requires="wps">
            <w:drawing>
              <wp:anchor distT="45720" distB="45720" distL="114300" distR="114300" simplePos="0" relativeHeight="251664384" behindDoc="0" locked="0" layoutInCell="1" allowOverlap="1" wp14:anchorId="594B442E" wp14:editId="3783770C">
                <wp:simplePos x="0" y="0"/>
                <wp:positionH relativeFrom="column">
                  <wp:posOffset>-1337945</wp:posOffset>
                </wp:positionH>
                <wp:positionV relativeFrom="paragraph">
                  <wp:posOffset>369570</wp:posOffset>
                </wp:positionV>
                <wp:extent cx="2397125" cy="914400"/>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914400"/>
                        </a:xfrm>
                        <a:prstGeom prst="rect">
                          <a:avLst/>
                        </a:prstGeom>
                        <a:noFill/>
                        <a:ln w="9525">
                          <a:noFill/>
                          <a:miter lim="800000"/>
                          <a:headEnd/>
                          <a:tailEnd/>
                        </a:ln>
                      </wps:spPr>
                      <wps:txbx>
                        <w:txbxContent>
                          <w:p w:rsidR="00A411BD" w:rsidRDefault="00A411BD" w:rsidP="00A411BD">
                            <w:pPr>
                              <w:spacing w:after="0"/>
                              <w:jc w:val="center"/>
                              <w:rPr>
                                <w:sz w:val="24"/>
                                <w:szCs w:val="24"/>
                              </w:rPr>
                            </w:pPr>
                            <w:r>
                              <w:rPr>
                                <w:sz w:val="24"/>
                                <w:szCs w:val="24"/>
                              </w:rPr>
                              <w:t xml:space="preserve">LAE. Luis Alberto Michel </w:t>
                            </w:r>
                          </w:p>
                          <w:p w:rsidR="00A70602" w:rsidRDefault="00A411BD" w:rsidP="00A411BD">
                            <w:pPr>
                              <w:spacing w:after="0"/>
                              <w:jc w:val="center"/>
                              <w:rPr>
                                <w:sz w:val="24"/>
                                <w:szCs w:val="24"/>
                              </w:rPr>
                            </w:pPr>
                            <w:r>
                              <w:rPr>
                                <w:sz w:val="24"/>
                                <w:szCs w:val="24"/>
                              </w:rPr>
                              <w:t>Rodríguez.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B442E" id="Cuadro de texto 217" o:spid="_x0000_s1032" type="#_x0000_t202" style="position:absolute;left:0;text-align:left;margin-left:-105.35pt;margin-top:29.1pt;width:188.75pt;height:1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" filled="f" stroked="f">
                <v:textbox>
                  <w:txbxContent>
                    <w:p w:rsidR="00A411BD" w:rsidRDefault="00A411BD" w:rsidP="00A411BD">
                      <w:pPr>
                        <w:spacing w:after="0"/>
                        <w:jc w:val="center"/>
                        <w:rPr>
                          <w:sz w:val="24"/>
                          <w:szCs w:val="24"/>
                        </w:rPr>
                      </w:pPr>
                      <w:r>
                        <w:rPr>
                          <w:sz w:val="24"/>
                          <w:szCs w:val="24"/>
                        </w:rPr>
                        <w:t xml:space="preserve">LAE. Luis Alberto Michel </w:t>
                      </w:r>
                    </w:p>
                    <w:p w:rsidR="00A70602" w:rsidRDefault="00A411BD" w:rsidP="00A411BD">
                      <w:pPr>
                        <w:spacing w:after="0"/>
                        <w:jc w:val="center"/>
                        <w:rPr>
                          <w:sz w:val="24"/>
                          <w:szCs w:val="24"/>
                        </w:rPr>
                      </w:pPr>
                      <w:r>
                        <w:rPr>
                          <w:sz w:val="24"/>
                          <w:szCs w:val="24"/>
                        </w:rPr>
                        <w:t>Rodríguez.</w:t>
                      </w:r>
                    </w:p>
                  </w:txbxContent>
                </v:textbox>
              </v:shape>
            </w:pict>
          </mc:Fallback>
        </mc:AlternateContent>
      </w:r>
    </w:p>
    <w:p w:rsidR="00A70602" w:rsidRDefault="00A70602" w:rsidP="00A70602">
      <w:pPr>
        <w:jc w:val="both"/>
        <w:rPr>
          <w:rFonts w:ascii="Arial" w:hAnsi="Arial" w:cs="Arial"/>
          <w:b/>
          <w:sz w:val="32"/>
          <w:szCs w:val="32"/>
          <w:u w:val="single"/>
        </w:rPr>
      </w:pPr>
    </w:p>
    <w:p w:rsidR="00A70602" w:rsidRDefault="00A411BD" w:rsidP="00A70602">
      <w:pPr>
        <w:jc w:val="both"/>
        <w:rPr>
          <w:rFonts w:ascii="Arial" w:hAnsi="Arial" w:cs="Arial"/>
          <w:b/>
          <w:sz w:val="32"/>
          <w:szCs w:val="32"/>
          <w:u w:val="single"/>
        </w:rPr>
      </w:pPr>
      <w:r>
        <w:rPr>
          <w:noProof/>
          <w:lang w:eastAsia="es-MX"/>
        </w:rPr>
        <mc:AlternateContent>
          <mc:Choice Requires="wps">
            <w:drawing>
              <wp:anchor distT="45720" distB="45720" distL="114300" distR="114300" simplePos="0" relativeHeight="251671552" behindDoc="0" locked="0" layoutInCell="1" allowOverlap="1" wp14:anchorId="6AFA3BED" wp14:editId="1CD9D149">
                <wp:simplePos x="0" y="0"/>
                <wp:positionH relativeFrom="page">
                  <wp:posOffset>209550</wp:posOffset>
                </wp:positionH>
                <wp:positionV relativeFrom="paragraph">
                  <wp:posOffset>274955</wp:posOffset>
                </wp:positionV>
                <wp:extent cx="1752600" cy="4667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noFill/>
                        <a:ln w="9525">
                          <a:noFill/>
                          <a:miter lim="800000"/>
                          <a:headEnd/>
                          <a:tailEnd/>
                        </a:ln>
                      </wps:spPr>
                      <wps:txbx>
                        <w:txbxContent>
                          <w:p w:rsidR="00A70602" w:rsidRDefault="00A70602" w:rsidP="00A70602">
                            <w:pPr>
                              <w:jc w:val="center"/>
                              <w:rPr>
                                <w:b/>
                                <w:sz w:val="24"/>
                                <w:szCs w:val="24"/>
                                <w:lang w:val="es-ES"/>
                              </w:rPr>
                            </w:pPr>
                            <w:r>
                              <w:rPr>
                                <w:b/>
                                <w:sz w:val="24"/>
                                <w:szCs w:val="24"/>
                                <w:lang w:val="es-ES"/>
                              </w:rPr>
                              <w:t xml:space="preserve">REGIDOR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A3BED" id="Cuadro de texto 9" o:spid="_x0000_s1033" type="#_x0000_t202" style="position:absolute;left:0;text-align:left;margin-left:16.5pt;margin-top:21.65pt;width:138pt;height:36.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" filled="f" stroked="f">
                <v:textbox>
                  <w:txbxContent>
                    <w:p w:rsidR="00A70602" w:rsidRDefault="00A70602" w:rsidP="00A70602">
                      <w:pPr>
                        <w:jc w:val="center"/>
                        <w:rPr>
                          <w:b/>
                          <w:sz w:val="24"/>
                          <w:szCs w:val="24"/>
                          <w:lang w:val="es-ES"/>
                        </w:rPr>
                      </w:pPr>
                      <w:r>
                        <w:rPr>
                          <w:b/>
                          <w:sz w:val="24"/>
                          <w:szCs w:val="24"/>
                          <w:lang w:val="es-ES"/>
                        </w:rPr>
                        <w:t xml:space="preserve">REGIDOR </w:t>
                      </w:r>
                    </w:p>
                  </w:txbxContent>
                </v:textbox>
                <w10:wrap anchorx="page"/>
              </v:shape>
            </w:pict>
          </mc:Fallback>
        </mc:AlternateContent>
      </w:r>
    </w:p>
    <w:p w:rsidR="00A70602" w:rsidRDefault="00A70602" w:rsidP="00A70602">
      <w:pPr>
        <w:jc w:val="both"/>
        <w:rPr>
          <w:rFonts w:ascii="Arial" w:hAnsi="Arial" w:cs="Arial"/>
          <w:b/>
          <w:sz w:val="32"/>
          <w:szCs w:val="32"/>
          <w:u w:val="single"/>
        </w:rPr>
      </w:pPr>
    </w:p>
    <w:p w:rsidR="00A70602" w:rsidRDefault="00A70602" w:rsidP="00A70602">
      <w:pPr>
        <w:jc w:val="both"/>
        <w:rPr>
          <w:rFonts w:ascii="Arial" w:hAnsi="Arial" w:cs="Arial"/>
          <w:b/>
          <w:sz w:val="32"/>
          <w:szCs w:val="32"/>
          <w:u w:val="single"/>
        </w:rPr>
      </w:pPr>
    </w:p>
    <w:p w:rsidR="00A70602" w:rsidRDefault="00A70602" w:rsidP="00A70602">
      <w:pPr>
        <w:jc w:val="both"/>
        <w:rPr>
          <w:rFonts w:ascii="Arial" w:hAnsi="Arial" w:cs="Arial"/>
          <w:b/>
          <w:sz w:val="32"/>
          <w:szCs w:val="32"/>
          <w:u w:val="single"/>
        </w:rPr>
      </w:pPr>
      <w:r>
        <w:rPr>
          <w:rFonts w:ascii="Arial" w:hAnsi="Arial" w:cs="Arial"/>
          <w:b/>
          <w:sz w:val="32"/>
          <w:szCs w:val="32"/>
          <w:u w:val="single"/>
        </w:rPr>
        <w:t>SESIONES</w:t>
      </w:r>
      <w:r w:rsidR="00BC4C35">
        <w:rPr>
          <w:rFonts w:ascii="Arial" w:hAnsi="Arial" w:cs="Arial"/>
          <w:b/>
          <w:sz w:val="32"/>
          <w:szCs w:val="32"/>
          <w:u w:val="single"/>
        </w:rPr>
        <w:t xml:space="preserve"> CONVOCADAS POR LA COMISIÓN</w:t>
      </w:r>
      <w:r>
        <w:rPr>
          <w:rFonts w:ascii="Arial" w:hAnsi="Arial" w:cs="Arial"/>
          <w:b/>
          <w:sz w:val="32"/>
          <w:szCs w:val="32"/>
          <w:u w:val="single"/>
        </w:rPr>
        <w:t xml:space="preserve"> </w:t>
      </w:r>
      <w:r w:rsidR="00BC4C35">
        <w:rPr>
          <w:rFonts w:ascii="Arial" w:hAnsi="Arial" w:cs="Arial"/>
          <w:b/>
          <w:sz w:val="32"/>
          <w:szCs w:val="32"/>
          <w:u w:val="single"/>
        </w:rPr>
        <w:t>DE CULTURA</w:t>
      </w:r>
    </w:p>
    <w:p w:rsidR="00A70602" w:rsidRDefault="00A70602" w:rsidP="00A70602">
      <w:pPr>
        <w:jc w:val="both"/>
        <w:rPr>
          <w:rFonts w:ascii="Arial" w:hAnsi="Arial" w:cs="Arial"/>
          <w:b/>
          <w:sz w:val="32"/>
          <w:szCs w:val="32"/>
          <w:u w:val="single"/>
        </w:rPr>
      </w:pPr>
    </w:p>
    <w:tbl>
      <w:tblPr>
        <w:tblStyle w:val="Tablaconcuadrcula"/>
        <w:tblW w:w="0" w:type="auto"/>
        <w:tblLook w:val="04A0" w:firstRow="1" w:lastRow="0" w:firstColumn="1" w:lastColumn="0" w:noHBand="0" w:noVBand="1"/>
      </w:tblPr>
      <w:tblGrid>
        <w:gridCol w:w="2942"/>
        <w:gridCol w:w="2943"/>
        <w:gridCol w:w="2943"/>
      </w:tblGrid>
      <w:tr w:rsidR="00A70602" w:rsidTr="00DC4A75">
        <w:tc>
          <w:tcPr>
            <w:tcW w:w="2942" w:type="dxa"/>
            <w:shd w:val="clear" w:color="auto" w:fill="A50021"/>
          </w:tcPr>
          <w:p w:rsidR="00A70602" w:rsidRPr="00C15470" w:rsidRDefault="00A70602" w:rsidP="00DC4A75">
            <w:pPr>
              <w:jc w:val="center"/>
              <w:rPr>
                <w:rFonts w:ascii="Arial" w:hAnsi="Arial" w:cs="Arial"/>
                <w:b/>
                <w:sz w:val="32"/>
                <w:szCs w:val="32"/>
              </w:rPr>
            </w:pPr>
            <w:r w:rsidRPr="00C15470">
              <w:rPr>
                <w:rFonts w:ascii="Arial" w:hAnsi="Arial" w:cs="Arial"/>
                <w:b/>
                <w:sz w:val="32"/>
                <w:szCs w:val="32"/>
              </w:rPr>
              <w:t>FECHA</w:t>
            </w:r>
          </w:p>
        </w:tc>
        <w:tc>
          <w:tcPr>
            <w:tcW w:w="2943" w:type="dxa"/>
            <w:shd w:val="clear" w:color="auto" w:fill="A50021"/>
          </w:tcPr>
          <w:p w:rsidR="00A70602" w:rsidRPr="00C15470" w:rsidRDefault="00A70602" w:rsidP="00DC4A75">
            <w:pPr>
              <w:jc w:val="center"/>
              <w:rPr>
                <w:rFonts w:ascii="Arial" w:hAnsi="Arial" w:cs="Arial"/>
                <w:b/>
                <w:sz w:val="32"/>
                <w:szCs w:val="32"/>
              </w:rPr>
            </w:pPr>
            <w:r w:rsidRPr="00C15470">
              <w:rPr>
                <w:rFonts w:ascii="Arial" w:hAnsi="Arial" w:cs="Arial"/>
                <w:b/>
                <w:sz w:val="32"/>
                <w:szCs w:val="32"/>
              </w:rPr>
              <w:t>MOTIVO</w:t>
            </w:r>
          </w:p>
        </w:tc>
        <w:tc>
          <w:tcPr>
            <w:tcW w:w="2943" w:type="dxa"/>
            <w:shd w:val="clear" w:color="auto" w:fill="A50021"/>
          </w:tcPr>
          <w:p w:rsidR="00A70602" w:rsidRPr="00C15470" w:rsidRDefault="00A70602" w:rsidP="00DC4A75">
            <w:pPr>
              <w:jc w:val="center"/>
              <w:rPr>
                <w:rFonts w:ascii="Arial" w:hAnsi="Arial" w:cs="Arial"/>
                <w:b/>
                <w:sz w:val="32"/>
                <w:szCs w:val="32"/>
              </w:rPr>
            </w:pPr>
            <w:r w:rsidRPr="00C15470">
              <w:rPr>
                <w:rFonts w:ascii="Arial" w:hAnsi="Arial" w:cs="Arial"/>
                <w:b/>
                <w:sz w:val="32"/>
                <w:szCs w:val="32"/>
              </w:rPr>
              <w:t>TIPO</w:t>
            </w:r>
          </w:p>
        </w:tc>
      </w:tr>
      <w:tr w:rsidR="00A70602" w:rsidTr="00DC4A75">
        <w:tc>
          <w:tcPr>
            <w:tcW w:w="2942"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3/10/2019</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informe</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Ordinaria</w:t>
            </w:r>
          </w:p>
        </w:tc>
      </w:tr>
      <w:tr w:rsidR="00A70602" w:rsidTr="00DC4A75">
        <w:tc>
          <w:tcPr>
            <w:tcW w:w="2942"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06/11/2019</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Paseo Pata Salada</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Mesa de Trabajo</w:t>
            </w:r>
          </w:p>
        </w:tc>
      </w:tr>
      <w:tr w:rsidR="00A70602" w:rsidTr="00DC4A75">
        <w:tc>
          <w:tcPr>
            <w:tcW w:w="2942"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lastRenderedPageBreak/>
              <w:t>14/11/2019</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Aprobación del proyecto “Pata Salada”</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Ordinaria</w:t>
            </w:r>
          </w:p>
        </w:tc>
      </w:tr>
      <w:tr w:rsidR="00A70602" w:rsidTr="00DC4A75">
        <w:tc>
          <w:tcPr>
            <w:tcW w:w="2942"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11/12/2019</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Propuesta para adquirir equipo tecnológico para salón cabildo</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Mesa de Trabajo</w:t>
            </w:r>
          </w:p>
        </w:tc>
      </w:tr>
      <w:tr w:rsidR="00A70602" w:rsidTr="00DC4A75">
        <w:tc>
          <w:tcPr>
            <w:tcW w:w="2942"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11/12/2019</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Aprobación de Iniciativa para adquirir equipo tecnológico para salón cabildo</w:t>
            </w:r>
          </w:p>
        </w:tc>
        <w:tc>
          <w:tcPr>
            <w:tcW w:w="2943" w:type="dxa"/>
          </w:tcPr>
          <w:p w:rsidR="00A70602" w:rsidRPr="00352161" w:rsidRDefault="00A70602" w:rsidP="00DC4A75">
            <w:pPr>
              <w:jc w:val="center"/>
              <w:rPr>
                <w:rFonts w:ascii="Arial" w:hAnsi="Arial" w:cs="Arial"/>
                <w:sz w:val="24"/>
                <w:szCs w:val="24"/>
              </w:rPr>
            </w:pPr>
            <w:r w:rsidRPr="00352161">
              <w:rPr>
                <w:rFonts w:ascii="Arial" w:hAnsi="Arial" w:cs="Arial"/>
                <w:sz w:val="24"/>
                <w:szCs w:val="24"/>
              </w:rPr>
              <w:t>Ordinaria</w:t>
            </w:r>
          </w:p>
        </w:tc>
      </w:tr>
      <w:tr w:rsidR="00A70602" w:rsidTr="00DC4A75">
        <w:tc>
          <w:tcPr>
            <w:tcW w:w="2942" w:type="dxa"/>
          </w:tcPr>
          <w:p w:rsidR="00A70602" w:rsidRPr="00352161" w:rsidRDefault="00A70602" w:rsidP="00DC4A75">
            <w:pPr>
              <w:jc w:val="center"/>
              <w:rPr>
                <w:rFonts w:ascii="Arial" w:hAnsi="Arial" w:cs="Arial"/>
                <w:sz w:val="24"/>
                <w:szCs w:val="24"/>
              </w:rPr>
            </w:pPr>
            <w:r>
              <w:rPr>
                <w:rFonts w:ascii="Arial" w:hAnsi="Arial" w:cs="Arial"/>
                <w:sz w:val="24"/>
                <w:szCs w:val="24"/>
              </w:rPr>
              <w:t>22/01/2020</w:t>
            </w:r>
          </w:p>
        </w:tc>
        <w:tc>
          <w:tcPr>
            <w:tcW w:w="2943" w:type="dxa"/>
          </w:tcPr>
          <w:p w:rsidR="00A70602" w:rsidRPr="00352161" w:rsidRDefault="00A70602" w:rsidP="00DC4A75">
            <w:pPr>
              <w:jc w:val="center"/>
              <w:rPr>
                <w:rFonts w:ascii="Arial" w:hAnsi="Arial" w:cs="Arial"/>
                <w:sz w:val="24"/>
                <w:szCs w:val="24"/>
              </w:rPr>
            </w:pPr>
            <w:r>
              <w:rPr>
                <w:rFonts w:ascii="Arial" w:hAnsi="Arial" w:cs="Arial"/>
                <w:sz w:val="24"/>
                <w:szCs w:val="24"/>
              </w:rPr>
              <w:t xml:space="preserve">Creación del paseo de los visitantes distinguidos y personalidades que radican en nuestra ciudad. </w:t>
            </w:r>
          </w:p>
        </w:tc>
        <w:tc>
          <w:tcPr>
            <w:tcW w:w="2943" w:type="dxa"/>
          </w:tcPr>
          <w:p w:rsidR="00A70602" w:rsidRPr="00352161" w:rsidRDefault="00A70602" w:rsidP="00DC4A75">
            <w:pPr>
              <w:jc w:val="center"/>
              <w:rPr>
                <w:rFonts w:ascii="Arial" w:hAnsi="Arial" w:cs="Arial"/>
                <w:sz w:val="24"/>
                <w:szCs w:val="24"/>
              </w:rPr>
            </w:pPr>
            <w:r>
              <w:rPr>
                <w:rFonts w:ascii="Arial" w:hAnsi="Arial" w:cs="Arial"/>
                <w:sz w:val="24"/>
                <w:szCs w:val="24"/>
              </w:rPr>
              <w:t xml:space="preserve">Ordinaria </w:t>
            </w:r>
          </w:p>
        </w:tc>
      </w:tr>
      <w:tr w:rsidR="00A70602" w:rsidTr="00DC4A75">
        <w:tc>
          <w:tcPr>
            <w:tcW w:w="2942" w:type="dxa"/>
          </w:tcPr>
          <w:p w:rsidR="00A70602" w:rsidRPr="00352161" w:rsidRDefault="00A70602" w:rsidP="00DC4A75">
            <w:pPr>
              <w:jc w:val="center"/>
              <w:rPr>
                <w:rFonts w:ascii="Arial" w:hAnsi="Arial" w:cs="Arial"/>
                <w:sz w:val="24"/>
                <w:szCs w:val="24"/>
              </w:rPr>
            </w:pPr>
            <w:r>
              <w:rPr>
                <w:rFonts w:ascii="Arial" w:hAnsi="Arial" w:cs="Arial"/>
                <w:sz w:val="24"/>
                <w:szCs w:val="24"/>
              </w:rPr>
              <w:t>26/02/2020</w:t>
            </w:r>
          </w:p>
        </w:tc>
        <w:tc>
          <w:tcPr>
            <w:tcW w:w="2943" w:type="dxa"/>
          </w:tcPr>
          <w:p w:rsidR="00A70602" w:rsidRPr="00352161" w:rsidRDefault="00A70602" w:rsidP="00DC4A75">
            <w:pPr>
              <w:jc w:val="center"/>
              <w:rPr>
                <w:rFonts w:ascii="Arial" w:hAnsi="Arial" w:cs="Arial"/>
                <w:sz w:val="24"/>
                <w:szCs w:val="24"/>
              </w:rPr>
            </w:pPr>
            <w:r>
              <w:rPr>
                <w:rFonts w:ascii="Arial" w:hAnsi="Arial" w:cs="Arial"/>
                <w:sz w:val="24"/>
                <w:szCs w:val="24"/>
              </w:rPr>
              <w:t xml:space="preserve">Pendientes de la comisión de Cultura. </w:t>
            </w:r>
          </w:p>
        </w:tc>
        <w:tc>
          <w:tcPr>
            <w:tcW w:w="2943" w:type="dxa"/>
          </w:tcPr>
          <w:p w:rsidR="00A70602" w:rsidRPr="00352161" w:rsidRDefault="00A70602" w:rsidP="00DC4A75">
            <w:pPr>
              <w:jc w:val="center"/>
              <w:rPr>
                <w:rFonts w:ascii="Arial" w:hAnsi="Arial" w:cs="Arial"/>
                <w:sz w:val="24"/>
                <w:szCs w:val="24"/>
              </w:rPr>
            </w:pPr>
            <w:r>
              <w:rPr>
                <w:rFonts w:ascii="Arial" w:hAnsi="Arial" w:cs="Arial"/>
                <w:sz w:val="24"/>
                <w:szCs w:val="24"/>
              </w:rPr>
              <w:t>Ordinaria</w:t>
            </w:r>
          </w:p>
        </w:tc>
      </w:tr>
      <w:tr w:rsidR="00A70602" w:rsidTr="00DC4A75">
        <w:tc>
          <w:tcPr>
            <w:tcW w:w="2942" w:type="dxa"/>
          </w:tcPr>
          <w:p w:rsidR="00A70602" w:rsidRDefault="00A70602" w:rsidP="00DC4A75">
            <w:pPr>
              <w:jc w:val="center"/>
              <w:rPr>
                <w:rFonts w:ascii="Arial" w:hAnsi="Arial" w:cs="Arial"/>
                <w:sz w:val="24"/>
                <w:szCs w:val="24"/>
              </w:rPr>
            </w:pPr>
            <w:r>
              <w:rPr>
                <w:rFonts w:ascii="Arial" w:hAnsi="Arial" w:cs="Arial"/>
                <w:sz w:val="24"/>
                <w:szCs w:val="24"/>
              </w:rPr>
              <w:t>26/08/2020</w:t>
            </w:r>
          </w:p>
        </w:tc>
        <w:tc>
          <w:tcPr>
            <w:tcW w:w="2943" w:type="dxa"/>
          </w:tcPr>
          <w:p w:rsidR="00A70602" w:rsidRDefault="00A70602" w:rsidP="00DC4A75">
            <w:pPr>
              <w:jc w:val="center"/>
              <w:rPr>
                <w:rFonts w:ascii="Arial" w:hAnsi="Arial" w:cs="Arial"/>
                <w:sz w:val="24"/>
                <w:szCs w:val="24"/>
              </w:rPr>
            </w:pPr>
            <w:r>
              <w:rPr>
                <w:rFonts w:ascii="Arial" w:hAnsi="Arial" w:cs="Arial"/>
                <w:sz w:val="24"/>
                <w:szCs w:val="24"/>
              </w:rPr>
              <w:t>Aprobación de la iniciativa para la restauración y conservación de la escultura “La Noche de la Iguana”</w:t>
            </w:r>
          </w:p>
        </w:tc>
        <w:tc>
          <w:tcPr>
            <w:tcW w:w="2943" w:type="dxa"/>
          </w:tcPr>
          <w:p w:rsidR="00A70602" w:rsidRDefault="00A70602" w:rsidP="00DC4A75">
            <w:pPr>
              <w:jc w:val="center"/>
              <w:rPr>
                <w:rFonts w:ascii="Arial" w:hAnsi="Arial" w:cs="Arial"/>
                <w:sz w:val="24"/>
                <w:szCs w:val="24"/>
              </w:rPr>
            </w:pPr>
            <w:r>
              <w:rPr>
                <w:rFonts w:ascii="Arial" w:hAnsi="Arial" w:cs="Arial"/>
                <w:sz w:val="24"/>
                <w:szCs w:val="24"/>
              </w:rPr>
              <w:t xml:space="preserve">Ordinaria </w:t>
            </w:r>
          </w:p>
        </w:tc>
      </w:tr>
    </w:tbl>
    <w:p w:rsidR="00A70602" w:rsidRDefault="00A70602" w:rsidP="00A70602">
      <w:pPr>
        <w:jc w:val="both"/>
        <w:rPr>
          <w:rFonts w:ascii="Arial" w:hAnsi="Arial" w:cs="Arial"/>
          <w:b/>
          <w:sz w:val="32"/>
          <w:szCs w:val="32"/>
          <w:u w:val="single"/>
        </w:rPr>
      </w:pPr>
    </w:p>
    <w:p w:rsidR="00A70602" w:rsidRPr="0096585A" w:rsidRDefault="00A70602" w:rsidP="00A70602">
      <w:pPr>
        <w:jc w:val="both"/>
        <w:rPr>
          <w:rFonts w:ascii="Arial" w:hAnsi="Arial" w:cs="Arial"/>
          <w:b/>
          <w:sz w:val="28"/>
          <w:szCs w:val="28"/>
        </w:rPr>
      </w:pPr>
      <w:r w:rsidRPr="0096585A">
        <w:rPr>
          <w:rFonts w:ascii="Arial" w:hAnsi="Arial" w:cs="Arial"/>
          <w:b/>
          <w:sz w:val="28"/>
          <w:szCs w:val="28"/>
        </w:rPr>
        <w:t>Debido a la contingencia Mundial por el COVID-19 los meses de Marzo hasta Julio  del 2020</w:t>
      </w:r>
      <w:r w:rsidR="00A411BD">
        <w:rPr>
          <w:rFonts w:ascii="Arial" w:hAnsi="Arial" w:cs="Arial"/>
          <w:b/>
          <w:sz w:val="28"/>
          <w:szCs w:val="28"/>
        </w:rPr>
        <w:t>,</w:t>
      </w:r>
      <w:r w:rsidRPr="0096585A">
        <w:rPr>
          <w:rFonts w:ascii="Arial" w:hAnsi="Arial" w:cs="Arial"/>
          <w:b/>
          <w:sz w:val="28"/>
          <w:szCs w:val="28"/>
        </w:rPr>
        <w:t xml:space="preserve"> no hubo ses</w:t>
      </w:r>
      <w:r>
        <w:rPr>
          <w:rFonts w:ascii="Arial" w:hAnsi="Arial" w:cs="Arial"/>
          <w:b/>
          <w:sz w:val="28"/>
          <w:szCs w:val="28"/>
        </w:rPr>
        <w:t>iones por instrucciones del</w:t>
      </w:r>
      <w:r w:rsidRPr="0096585A">
        <w:rPr>
          <w:rFonts w:ascii="Arial" w:hAnsi="Arial" w:cs="Arial"/>
          <w:b/>
          <w:sz w:val="28"/>
          <w:szCs w:val="28"/>
        </w:rPr>
        <w:t xml:space="preserve"> el H. Ayuntamiento Con</w:t>
      </w:r>
      <w:r>
        <w:rPr>
          <w:rFonts w:ascii="Arial" w:hAnsi="Arial" w:cs="Arial"/>
          <w:b/>
          <w:sz w:val="28"/>
          <w:szCs w:val="28"/>
        </w:rPr>
        <w:t xml:space="preserve">stitucional de Puerto Vallarta, a pesar no estar en las instalaciones de manera física atendimos todas las peticiones que demandaba la ciudadanía a través de los medios digitales como Facebook, Instagram, WhatsApp y se atendieron cada una de las necesidades solicitadas, y se comenzaron a desarrollar iniciativas que proponiendo al pleno a la brevedad. </w:t>
      </w:r>
    </w:p>
    <w:p w:rsidR="00A70602" w:rsidRPr="005C348A" w:rsidRDefault="00A70602" w:rsidP="00A70602">
      <w:pPr>
        <w:jc w:val="both"/>
        <w:rPr>
          <w:rFonts w:ascii="Arial" w:hAnsi="Arial" w:cs="Arial"/>
          <w:b/>
          <w:sz w:val="24"/>
          <w:szCs w:val="24"/>
          <w:u w:val="single"/>
        </w:rPr>
      </w:pPr>
    </w:p>
    <w:p w:rsidR="00A70602" w:rsidRDefault="00A70602" w:rsidP="00A70602">
      <w:pPr>
        <w:jc w:val="both"/>
        <w:rPr>
          <w:rFonts w:ascii="Arial" w:hAnsi="Arial" w:cs="Arial"/>
          <w:sz w:val="24"/>
          <w:szCs w:val="24"/>
        </w:rPr>
      </w:pPr>
    </w:p>
    <w:p w:rsidR="00A70602" w:rsidRDefault="00A70602" w:rsidP="00A70602">
      <w:pPr>
        <w:jc w:val="both"/>
        <w:rPr>
          <w:rFonts w:ascii="Arial" w:hAnsi="Arial" w:cs="Arial"/>
          <w:sz w:val="24"/>
          <w:szCs w:val="24"/>
        </w:rPr>
      </w:pPr>
    </w:p>
    <w:p w:rsidR="00A70602" w:rsidRDefault="00A70602" w:rsidP="00A70602">
      <w:pPr>
        <w:jc w:val="both"/>
        <w:rPr>
          <w:rFonts w:ascii="Arial" w:hAnsi="Arial" w:cs="Arial"/>
          <w:b/>
          <w:sz w:val="36"/>
          <w:szCs w:val="36"/>
          <w:u w:val="single"/>
        </w:rPr>
      </w:pPr>
    </w:p>
    <w:p w:rsidR="00A70602" w:rsidRPr="0030113D" w:rsidRDefault="00A70602" w:rsidP="00A70602">
      <w:pPr>
        <w:jc w:val="both"/>
        <w:rPr>
          <w:rFonts w:ascii="Arial" w:hAnsi="Arial" w:cs="Arial"/>
          <w:b/>
          <w:sz w:val="36"/>
          <w:szCs w:val="36"/>
          <w:u w:val="single"/>
        </w:rPr>
      </w:pPr>
      <w:r w:rsidRPr="0030113D">
        <w:rPr>
          <w:rFonts w:ascii="Arial" w:hAnsi="Arial" w:cs="Arial"/>
          <w:b/>
          <w:sz w:val="36"/>
          <w:szCs w:val="36"/>
          <w:u w:val="single"/>
        </w:rPr>
        <w:t xml:space="preserve">INICIATIVAS </w:t>
      </w:r>
    </w:p>
    <w:p w:rsidR="00A70602" w:rsidRPr="005C348A" w:rsidRDefault="00A70602" w:rsidP="00A70602">
      <w:pPr>
        <w:jc w:val="both"/>
        <w:rPr>
          <w:rFonts w:ascii="Arial" w:hAnsi="Arial" w:cs="Arial"/>
          <w:sz w:val="24"/>
          <w:szCs w:val="24"/>
        </w:rPr>
      </w:pPr>
      <w:r w:rsidRPr="005C348A">
        <w:rPr>
          <w:rFonts w:ascii="Arial" w:hAnsi="Arial" w:cs="Arial"/>
          <w:sz w:val="24"/>
          <w:szCs w:val="24"/>
        </w:rPr>
        <w:t xml:space="preserve">He presentado diversas iniciativas al cabildo del H. Ayuntamiento de Puerto Vallarta correspondientes a mi comisión de cultura para que se turne a comisión para su aprobación o dictaminarían. </w:t>
      </w:r>
    </w:p>
    <w:p w:rsidR="00A70602" w:rsidRDefault="00A70602" w:rsidP="00A70602">
      <w:pPr>
        <w:jc w:val="center"/>
        <w:rPr>
          <w:rFonts w:ascii="Arial" w:hAnsi="Arial" w:cs="Arial"/>
          <w:b/>
          <w:sz w:val="44"/>
          <w:szCs w:val="44"/>
        </w:rPr>
      </w:pPr>
    </w:p>
    <w:p w:rsidR="00A70602" w:rsidRPr="000A0DB7" w:rsidRDefault="00A70602" w:rsidP="00A70602">
      <w:pPr>
        <w:jc w:val="center"/>
        <w:rPr>
          <w:rFonts w:ascii="Arial" w:hAnsi="Arial" w:cs="Arial"/>
          <w:b/>
          <w:sz w:val="44"/>
          <w:szCs w:val="44"/>
        </w:rPr>
      </w:pPr>
      <w:r w:rsidRPr="000A0DB7">
        <w:rPr>
          <w:rFonts w:ascii="Arial" w:hAnsi="Arial" w:cs="Arial"/>
          <w:b/>
          <w:sz w:val="44"/>
          <w:szCs w:val="44"/>
        </w:rPr>
        <w:t>2019-2020</w:t>
      </w:r>
    </w:p>
    <w:p w:rsidR="00A70602" w:rsidRDefault="00A70602" w:rsidP="00A70602">
      <w:pPr>
        <w:jc w:val="both"/>
      </w:pPr>
    </w:p>
    <w:tbl>
      <w:tblPr>
        <w:tblStyle w:val="Tablaconcuadrcula"/>
        <w:tblW w:w="0" w:type="auto"/>
        <w:tblLook w:val="04A0" w:firstRow="1" w:lastRow="0" w:firstColumn="1" w:lastColumn="0" w:noHBand="0" w:noVBand="1"/>
      </w:tblPr>
      <w:tblGrid>
        <w:gridCol w:w="4414"/>
        <w:gridCol w:w="4414"/>
      </w:tblGrid>
      <w:tr w:rsidR="00A70602" w:rsidTr="00DC4A75">
        <w:tc>
          <w:tcPr>
            <w:tcW w:w="4414" w:type="dxa"/>
            <w:tcBorders>
              <w:top w:val="single" w:sz="4" w:space="0" w:color="auto"/>
              <w:left w:val="single" w:sz="4" w:space="0" w:color="auto"/>
              <w:bottom w:val="single" w:sz="4" w:space="0" w:color="auto"/>
              <w:right w:val="single" w:sz="4" w:space="0" w:color="auto"/>
            </w:tcBorders>
            <w:shd w:val="clear" w:color="auto" w:fill="A50021"/>
            <w:hideMark/>
          </w:tcPr>
          <w:p w:rsidR="00A70602" w:rsidRDefault="00A70602" w:rsidP="00DC4A75">
            <w:pPr>
              <w:tabs>
                <w:tab w:val="left" w:pos="1712"/>
              </w:tabs>
              <w:spacing w:line="240" w:lineRule="auto"/>
              <w:rPr>
                <w:b/>
                <w:sz w:val="32"/>
                <w:szCs w:val="32"/>
              </w:rPr>
            </w:pPr>
            <w:r>
              <w:rPr>
                <w:rFonts w:ascii="Calibri" w:eastAsia="Times New Roman" w:hAnsi="Calibri" w:cs="Calibri"/>
                <w:b/>
                <w:color w:val="FFFFFF"/>
                <w:lang w:eastAsia="es-MX"/>
              </w:rPr>
              <w:t>INICIATIVAS DE LA COMISÓN EDILICIA DE CULTURA.</w:t>
            </w:r>
          </w:p>
        </w:tc>
        <w:tc>
          <w:tcPr>
            <w:tcW w:w="4414" w:type="dxa"/>
            <w:tcBorders>
              <w:top w:val="single" w:sz="4" w:space="0" w:color="auto"/>
              <w:left w:val="single" w:sz="4" w:space="0" w:color="auto"/>
              <w:bottom w:val="single" w:sz="4" w:space="0" w:color="auto"/>
              <w:right w:val="single" w:sz="4" w:space="0" w:color="auto"/>
            </w:tcBorders>
            <w:shd w:val="clear" w:color="auto" w:fill="A50021"/>
            <w:hideMark/>
          </w:tcPr>
          <w:p w:rsidR="00A70602" w:rsidRDefault="00A70602" w:rsidP="00DC4A75">
            <w:pPr>
              <w:tabs>
                <w:tab w:val="left" w:pos="1712"/>
              </w:tabs>
              <w:spacing w:line="240" w:lineRule="auto"/>
              <w:rPr>
                <w:sz w:val="32"/>
                <w:szCs w:val="32"/>
              </w:rPr>
            </w:pPr>
            <w:r>
              <w:rPr>
                <w:rFonts w:ascii="Calibri" w:eastAsia="Times New Roman" w:hAnsi="Calibri" w:cs="Calibri"/>
                <w:color w:val="FFFFFF"/>
                <w:lang w:eastAsia="es-MX"/>
              </w:rPr>
              <w:t>DESCRIPCIÒN</w:t>
            </w:r>
          </w:p>
        </w:tc>
      </w:tr>
      <w:tr w:rsidR="00A70602" w:rsidTr="00DC4A75">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b/>
                <w:sz w:val="32"/>
                <w:szCs w:val="32"/>
              </w:rPr>
            </w:pPr>
            <w:r>
              <w:rPr>
                <w:rFonts w:ascii="Calibri" w:eastAsia="Times New Roman" w:hAnsi="Calibri" w:cs="Calibri"/>
                <w:b/>
                <w:color w:val="000000"/>
                <w:lang w:eastAsia="es-MX"/>
              </w:rPr>
              <w:t>EDIFICIO DE PSICOLOGIA Y PROBLEMAS MENTALES.</w:t>
            </w:r>
          </w:p>
        </w:tc>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sz w:val="24"/>
                <w:szCs w:val="24"/>
              </w:rPr>
            </w:pPr>
            <w:r>
              <w:rPr>
                <w:sz w:val="24"/>
                <w:szCs w:val="24"/>
              </w:rPr>
              <w:t xml:space="preserve">Se calcula  que el 20% de los adolescentes  de todo el mundo tiene problemas mentales o de comportamiento, la depresión es la enfermedad que más contribuye a la carga mundial de morbilidad entre los jóvenes de 15 a 19 años de edad, y  el suicidio es una de las 3 causas principales de mortalidad entre las personas de 15 a 35 años. En conjunto, unos 71.000 adolescentes cometen suicidio anualmente  y una cifra 40 veces superior lo intenta. Alrededor de la mitad de los trastornos mentales  de una vida comienza antes de los 14 años de edad  y el 70% antes de los 24. La frecuencia de trastornos mentales entre los adolescentes ha aumentado en los últimos 20 y 30 años; dicho aumento  se atribuye a la ruptura de las estructuras familiares, al aumento del desempleo entre los jóvenes y a las poco realistas aspiraciones </w:t>
            </w:r>
            <w:r>
              <w:rPr>
                <w:sz w:val="24"/>
                <w:szCs w:val="24"/>
              </w:rPr>
              <w:lastRenderedPageBreak/>
              <w:t xml:space="preserve">educativas y profesionales que las familias tienen para sus hijos e hijas. </w:t>
            </w:r>
          </w:p>
        </w:tc>
      </w:tr>
      <w:tr w:rsidR="00A70602" w:rsidTr="00DC4A75">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b/>
                <w:sz w:val="32"/>
                <w:szCs w:val="32"/>
              </w:rPr>
            </w:pPr>
            <w:r>
              <w:rPr>
                <w:rFonts w:ascii="Calibri" w:eastAsia="Times New Roman" w:hAnsi="Calibri" w:cs="Calibri"/>
                <w:b/>
                <w:color w:val="000000"/>
                <w:lang w:eastAsia="es-MX"/>
              </w:rPr>
              <w:lastRenderedPageBreak/>
              <w:t>PATA SALADA.</w:t>
            </w:r>
          </w:p>
        </w:tc>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sz w:val="24"/>
                <w:szCs w:val="24"/>
              </w:rPr>
            </w:pPr>
            <w:r>
              <w:rPr>
                <w:sz w:val="24"/>
                <w:szCs w:val="24"/>
              </w:rPr>
              <w:t>El distintivo amigo “Pata Salada” en un lugar seguro, visible y accesible, por ello se considera el andador publico ubicado al finalizar la isla Cuale, justo donde comienzan las escaleras que llevan al puente que cruza el malecón y el hotel molino de agua (frente al restaurante Oscar´s).</w:t>
            </w:r>
          </w:p>
        </w:tc>
      </w:tr>
      <w:tr w:rsidR="00A70602" w:rsidTr="00DC4A75">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b/>
                <w:sz w:val="32"/>
                <w:szCs w:val="32"/>
              </w:rPr>
            </w:pPr>
            <w:r>
              <w:rPr>
                <w:rFonts w:ascii="Calibri" w:eastAsia="Times New Roman" w:hAnsi="Calibri" w:cs="Calibri"/>
                <w:b/>
                <w:color w:val="000000"/>
                <w:lang w:eastAsia="es-MX"/>
              </w:rPr>
              <w:t>ADQUISICIÓN DE EQUIPO TECNOLOGICO QUE REUNA LAS MEJORES CARACTERISTICAS DE PRECIO Y CALIDAD.</w:t>
            </w:r>
          </w:p>
        </w:tc>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sz w:val="24"/>
                <w:szCs w:val="24"/>
              </w:rPr>
            </w:pPr>
            <w:r>
              <w:rPr>
                <w:sz w:val="24"/>
                <w:szCs w:val="24"/>
              </w:rPr>
              <w:t xml:space="preserve">Tiene como que el pleno del Ayuntamiento autorice a que se considere dentro del contenido del presupuesto de egresos para el ejercicio fiscal 2020 dos mil veinte, la adquisición  de equipo tecnológico que reúna las mejores características de precio y  calidad, para poder transmitir  en vivo las reuniones de los diversos consejos, comités y sistemas de los cuales formen parte de los miembros colegiados del ayuntamiento. </w:t>
            </w:r>
          </w:p>
        </w:tc>
      </w:tr>
      <w:tr w:rsidR="00A70602" w:rsidTr="00DC4A75">
        <w:trPr>
          <w:trHeight w:val="901"/>
        </w:trPr>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 xml:space="preserve">PROYECTO DE RESTAURACIÓN DE LA ESCULTURA LA NOCHE DE LA IGUANA. </w:t>
            </w:r>
          </w:p>
        </w:tc>
        <w:tc>
          <w:tcPr>
            <w:tcW w:w="4414" w:type="dxa"/>
            <w:tcBorders>
              <w:top w:val="single" w:sz="4" w:space="0" w:color="auto"/>
              <w:left w:val="single" w:sz="4" w:space="0" w:color="auto"/>
              <w:bottom w:val="single" w:sz="4" w:space="0" w:color="auto"/>
              <w:right w:val="single" w:sz="4" w:space="0" w:color="auto"/>
            </w:tcBorders>
            <w:hideMark/>
          </w:tcPr>
          <w:p w:rsidR="00A70602" w:rsidRDefault="00A70602" w:rsidP="00DC4A75">
            <w:pPr>
              <w:tabs>
                <w:tab w:val="left" w:pos="1712"/>
              </w:tabs>
              <w:spacing w:line="240" w:lineRule="auto"/>
              <w:rPr>
                <w:sz w:val="24"/>
                <w:szCs w:val="24"/>
              </w:rPr>
            </w:pPr>
            <w:r>
              <w:rPr>
                <w:sz w:val="24"/>
                <w:szCs w:val="24"/>
              </w:rPr>
              <w:t xml:space="preserve">Se considere la posibilidad de ejecutar  el proyecto  </w:t>
            </w:r>
          </w:p>
        </w:tc>
      </w:tr>
    </w:tbl>
    <w:p w:rsidR="00A70602" w:rsidRDefault="00A70602" w:rsidP="00A70602">
      <w:pPr>
        <w:jc w:val="both"/>
      </w:pPr>
    </w:p>
    <w:p w:rsidR="00BC4C35" w:rsidRDefault="00BC4C35" w:rsidP="00A70602">
      <w:pPr>
        <w:jc w:val="both"/>
        <w:rPr>
          <w:rFonts w:ascii="Arial" w:hAnsi="Arial" w:cs="Arial"/>
          <w:b/>
          <w:sz w:val="28"/>
          <w:szCs w:val="28"/>
        </w:rPr>
      </w:pPr>
    </w:p>
    <w:p w:rsidR="00A70602" w:rsidRPr="00BC4C35" w:rsidRDefault="00A70602" w:rsidP="00A70602">
      <w:pPr>
        <w:jc w:val="both"/>
        <w:rPr>
          <w:rFonts w:ascii="Arial" w:hAnsi="Arial" w:cs="Arial"/>
          <w:b/>
          <w:sz w:val="28"/>
          <w:szCs w:val="28"/>
          <w:u w:val="single"/>
        </w:rPr>
      </w:pPr>
      <w:r w:rsidRPr="00BC4C35">
        <w:rPr>
          <w:rFonts w:ascii="Arial" w:hAnsi="Arial" w:cs="Arial"/>
          <w:b/>
          <w:sz w:val="28"/>
          <w:szCs w:val="28"/>
          <w:u w:val="single"/>
        </w:rPr>
        <w:t xml:space="preserve">JUNTAS DE GOBIERNO DEL </w:t>
      </w:r>
    </w:p>
    <w:p w:rsidR="00A70602" w:rsidRPr="00BC4C35" w:rsidRDefault="00A70602" w:rsidP="00A70602">
      <w:pPr>
        <w:jc w:val="both"/>
        <w:rPr>
          <w:rFonts w:ascii="Arial" w:hAnsi="Arial" w:cs="Arial"/>
          <w:b/>
          <w:sz w:val="32"/>
          <w:szCs w:val="32"/>
          <w:u w:val="single"/>
        </w:rPr>
      </w:pPr>
      <w:r w:rsidRPr="00BC4C35">
        <w:rPr>
          <w:rFonts w:ascii="Arial" w:hAnsi="Arial" w:cs="Arial"/>
          <w:b/>
          <w:sz w:val="28"/>
          <w:szCs w:val="28"/>
          <w:u w:val="single"/>
        </w:rPr>
        <w:t xml:space="preserve">INSTITUTO VALLARTENSE DE CULTURA. </w:t>
      </w:r>
    </w:p>
    <w:tbl>
      <w:tblPr>
        <w:tblStyle w:val="Tabladecuadrcula2"/>
        <w:tblpPr w:leftFromText="141" w:rightFromText="141" w:vertAnchor="text" w:horzAnchor="margin" w:tblpXSpec="center" w:tblpY="50"/>
        <w:tblW w:w="9556" w:type="dxa"/>
        <w:tblLook w:val="04A0" w:firstRow="1" w:lastRow="0" w:firstColumn="1" w:lastColumn="0" w:noHBand="0" w:noVBand="1"/>
      </w:tblPr>
      <w:tblGrid>
        <w:gridCol w:w="5557"/>
        <w:gridCol w:w="1397"/>
        <w:gridCol w:w="2602"/>
      </w:tblGrid>
      <w:tr w:rsidR="00A70602" w:rsidTr="00DC4A75">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557" w:type="dxa"/>
            <w:tcBorders>
              <w:left w:val="nil"/>
            </w:tcBorders>
            <w:hideMark/>
          </w:tcPr>
          <w:p w:rsidR="00A70602" w:rsidRDefault="00A70602" w:rsidP="00DC4A75">
            <w:pPr>
              <w:spacing w:line="240" w:lineRule="auto"/>
              <w:jc w:val="center"/>
              <w:rPr>
                <w:rFonts w:ascii="Arial" w:hAnsi="Arial" w:cs="Arial"/>
                <w:b w:val="0"/>
                <w:color w:val="000000" w:themeColor="text1"/>
                <w:sz w:val="32"/>
                <w:szCs w:val="32"/>
              </w:rPr>
            </w:pPr>
            <w:r>
              <w:rPr>
                <w:rFonts w:ascii="Arial" w:hAnsi="Arial" w:cs="Arial"/>
                <w:b w:val="0"/>
                <w:color w:val="000000" w:themeColor="text1"/>
                <w:sz w:val="32"/>
                <w:szCs w:val="32"/>
              </w:rPr>
              <w:t>Tema</w:t>
            </w:r>
          </w:p>
        </w:tc>
        <w:tc>
          <w:tcPr>
            <w:tcW w:w="3999" w:type="dxa"/>
            <w:gridSpan w:val="2"/>
            <w:tcBorders>
              <w:right w:val="nil"/>
            </w:tcBorders>
            <w:hideMark/>
          </w:tcPr>
          <w:p w:rsidR="00A70602" w:rsidRDefault="00A70602" w:rsidP="00DC4A7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Fecha</w:t>
            </w:r>
          </w:p>
        </w:tc>
      </w:tr>
      <w:tr w:rsidR="00A70602" w:rsidTr="00DC4A75">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6954" w:type="dxa"/>
            <w:gridSpan w:val="2"/>
            <w:tcBorders>
              <w:top w:val="single" w:sz="2" w:space="0" w:color="666666" w:themeColor="text1" w:themeTint="99"/>
              <w:left w:val="nil"/>
              <w:bottom w:val="single" w:sz="2" w:space="0" w:color="666666" w:themeColor="text1" w:themeTint="99"/>
              <w:right w:val="single" w:sz="2" w:space="0" w:color="666666" w:themeColor="text1" w:themeTint="99"/>
            </w:tcBorders>
            <w:shd w:val="clear" w:color="auto" w:fill="A50021"/>
            <w:hideMark/>
          </w:tcPr>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Presentación para su aprobación, la modificación de ingresos y egresos 2018.</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Presentación para su aprobación, la cuenta pública 2018.</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Aprobación de Aportación financiera para programa “Fondo de talleres para las casas de Cultura 2019”</w:t>
            </w:r>
          </w:p>
        </w:tc>
        <w:tc>
          <w:tcPr>
            <w:tcW w:w="2602" w:type="dxa"/>
            <w:tcBorders>
              <w:top w:val="single" w:sz="2" w:space="0" w:color="666666" w:themeColor="text1" w:themeTint="99"/>
              <w:left w:val="single" w:sz="2" w:space="0" w:color="666666" w:themeColor="text1" w:themeTint="99"/>
              <w:bottom w:val="single" w:sz="2" w:space="0" w:color="666666" w:themeColor="text1" w:themeTint="99"/>
              <w:right w:val="nil"/>
            </w:tcBorders>
            <w:shd w:val="clear" w:color="auto" w:fill="A50021"/>
            <w:hideMark/>
          </w:tcPr>
          <w:p w:rsidR="00A70602" w:rsidRPr="00E96FF6" w:rsidRDefault="00A70602" w:rsidP="00DC4A75">
            <w:pPr>
              <w:spacing w:before="240" w:line="72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36"/>
                <w:szCs w:val="36"/>
              </w:rPr>
            </w:pPr>
            <w:r w:rsidRPr="00E96FF6">
              <w:rPr>
                <w:rFonts w:ascii="Arial" w:hAnsi="Arial" w:cs="Arial"/>
                <w:b/>
                <w:sz w:val="36"/>
                <w:szCs w:val="36"/>
              </w:rPr>
              <w:t>27/02/19</w:t>
            </w:r>
          </w:p>
        </w:tc>
      </w:tr>
      <w:tr w:rsidR="00A70602" w:rsidTr="00DC4A75">
        <w:trPr>
          <w:trHeight w:val="1706"/>
        </w:trPr>
        <w:tc>
          <w:tcPr>
            <w:cnfStyle w:val="001000000000" w:firstRow="0" w:lastRow="0" w:firstColumn="1" w:lastColumn="0" w:oddVBand="0" w:evenVBand="0" w:oddHBand="0" w:evenHBand="0" w:firstRowFirstColumn="0" w:firstRowLastColumn="0" w:lastRowFirstColumn="0" w:lastRowLastColumn="0"/>
            <w:tcW w:w="6954" w:type="dxa"/>
            <w:gridSpan w:val="2"/>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lastRenderedPageBreak/>
              <w:t>-Presentación y aprobación, la modificación d</w:t>
            </w:r>
            <w:r>
              <w:rPr>
                <w:rFonts w:ascii="Arial" w:hAnsi="Arial" w:cs="Arial"/>
                <w:b w:val="0"/>
                <w:sz w:val="20"/>
                <w:szCs w:val="20"/>
              </w:rPr>
              <w:t>el presupuesto  de ingresos 2019</w:t>
            </w:r>
            <w:r w:rsidRPr="004D678D">
              <w:rPr>
                <w:rFonts w:ascii="Arial" w:hAnsi="Arial" w:cs="Arial"/>
                <w:b w:val="0"/>
                <w:sz w:val="20"/>
                <w:szCs w:val="20"/>
              </w:rPr>
              <w:t xml:space="preserve">, del instituto vallartense de cultura. </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 xml:space="preserve">-Presentación para su aprobación, la modificación </w:t>
            </w:r>
            <w:r>
              <w:rPr>
                <w:rFonts w:ascii="Arial" w:hAnsi="Arial" w:cs="Arial"/>
                <w:b w:val="0"/>
                <w:sz w:val="20"/>
                <w:szCs w:val="20"/>
              </w:rPr>
              <w:t xml:space="preserve"> del presupuesto de egresos 2019</w:t>
            </w:r>
            <w:r w:rsidRPr="004D678D">
              <w:rPr>
                <w:rFonts w:ascii="Arial" w:hAnsi="Arial" w:cs="Arial"/>
                <w:b w:val="0"/>
                <w:sz w:val="20"/>
                <w:szCs w:val="20"/>
              </w:rPr>
              <w:t xml:space="preserve">, del IVC. </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-Aprobación  financiera para programa “ Fondo de Talleres para las casas de cultura  2019”</w:t>
            </w:r>
          </w:p>
          <w:p w:rsidR="00A70602" w:rsidRPr="004D678D" w:rsidRDefault="00A70602" w:rsidP="00DC4A75">
            <w:pPr>
              <w:spacing w:line="240" w:lineRule="auto"/>
              <w:jc w:val="both"/>
              <w:rPr>
                <w:rFonts w:ascii="Arial" w:hAnsi="Arial" w:cs="Arial"/>
                <w:sz w:val="20"/>
                <w:szCs w:val="20"/>
              </w:rPr>
            </w:pPr>
            <w:r w:rsidRPr="004D678D">
              <w:rPr>
                <w:rFonts w:ascii="Arial" w:hAnsi="Arial" w:cs="Arial"/>
                <w:b w:val="0"/>
                <w:sz w:val="20"/>
                <w:szCs w:val="20"/>
              </w:rPr>
              <w:t>-Presentación para su aprobación del calendario anual de sesiones 2019.</w:t>
            </w:r>
            <w:r w:rsidRPr="004D678D">
              <w:rPr>
                <w:rFonts w:ascii="Arial" w:hAnsi="Arial" w:cs="Arial"/>
                <w:sz w:val="20"/>
                <w:szCs w:val="20"/>
              </w:rPr>
              <w:t xml:space="preserve"> </w:t>
            </w:r>
          </w:p>
        </w:tc>
        <w:tc>
          <w:tcPr>
            <w:tcW w:w="2602"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A70602" w:rsidRPr="00E96FF6" w:rsidRDefault="00A70602" w:rsidP="00DC4A75">
            <w:pPr>
              <w:spacing w:before="240" w:line="72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36"/>
              </w:rPr>
            </w:pPr>
            <w:r w:rsidRPr="00E96FF6">
              <w:rPr>
                <w:rFonts w:ascii="Arial" w:hAnsi="Arial" w:cs="Arial"/>
                <w:b/>
                <w:sz w:val="36"/>
                <w:szCs w:val="36"/>
              </w:rPr>
              <w:t>1/03/2019</w:t>
            </w:r>
          </w:p>
        </w:tc>
      </w:tr>
      <w:tr w:rsidR="00A70602" w:rsidTr="00DC4A7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6954" w:type="dxa"/>
            <w:gridSpan w:val="2"/>
            <w:tcBorders>
              <w:top w:val="single" w:sz="2" w:space="0" w:color="666666" w:themeColor="text1" w:themeTint="99"/>
              <w:left w:val="nil"/>
              <w:bottom w:val="single" w:sz="2" w:space="0" w:color="666666" w:themeColor="text1" w:themeTint="99"/>
              <w:right w:val="single" w:sz="2" w:space="0" w:color="666666" w:themeColor="text1" w:themeTint="99"/>
            </w:tcBorders>
            <w:shd w:val="clear" w:color="auto" w:fill="A50021"/>
            <w:hideMark/>
          </w:tcPr>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 xml:space="preserve">Presentación de cotizaciones de bienes y servicios para su análisis y aprobación. </w:t>
            </w:r>
          </w:p>
        </w:tc>
        <w:tc>
          <w:tcPr>
            <w:tcW w:w="2602" w:type="dxa"/>
            <w:tcBorders>
              <w:top w:val="single" w:sz="2" w:space="0" w:color="666666" w:themeColor="text1" w:themeTint="99"/>
              <w:left w:val="single" w:sz="2" w:space="0" w:color="666666" w:themeColor="text1" w:themeTint="99"/>
              <w:bottom w:val="single" w:sz="2" w:space="0" w:color="666666" w:themeColor="text1" w:themeTint="99"/>
              <w:right w:val="nil"/>
            </w:tcBorders>
            <w:shd w:val="clear" w:color="auto" w:fill="A50021"/>
            <w:hideMark/>
          </w:tcPr>
          <w:p w:rsidR="00A70602" w:rsidRPr="00E96FF6" w:rsidRDefault="00A70602" w:rsidP="00DC4A75">
            <w:pPr>
              <w:spacing w:before="240" w:line="72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36"/>
                <w:szCs w:val="36"/>
              </w:rPr>
            </w:pPr>
            <w:r w:rsidRPr="00E96FF6">
              <w:rPr>
                <w:rFonts w:ascii="Arial" w:hAnsi="Arial" w:cs="Arial"/>
                <w:b/>
                <w:sz w:val="36"/>
                <w:szCs w:val="36"/>
              </w:rPr>
              <w:t>07/11/2019</w:t>
            </w:r>
          </w:p>
        </w:tc>
      </w:tr>
      <w:tr w:rsidR="00A70602" w:rsidTr="00DC4A75">
        <w:trPr>
          <w:trHeight w:val="3012"/>
        </w:trPr>
        <w:tc>
          <w:tcPr>
            <w:cnfStyle w:val="001000000000" w:firstRow="0" w:lastRow="0" w:firstColumn="1" w:lastColumn="0" w:oddVBand="0" w:evenVBand="0" w:oddHBand="0" w:evenHBand="0" w:firstRowFirstColumn="0" w:firstRowLastColumn="0" w:lastRowFirstColumn="0" w:lastRowLastColumn="0"/>
            <w:tcW w:w="6954" w:type="dxa"/>
            <w:gridSpan w:val="2"/>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-Toma de protesta  y declaración formal de instalación  de la junta de gobierno  del IVC, del periodo 2020-2023</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 xml:space="preserve">-Presentación para su análisis y aprobación la modificación de ingresos y egresos 2019 del IVC. </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 xml:space="preserve">-Presentación para su aprobación la modificación al reglamento de adquisiciones y enajenaciones del IVC. </w:t>
            </w:r>
          </w:p>
          <w:p w:rsidR="00A70602" w:rsidRPr="004D678D" w:rsidRDefault="00A70602" w:rsidP="00DC4A75">
            <w:pPr>
              <w:spacing w:line="240" w:lineRule="auto"/>
              <w:jc w:val="both"/>
              <w:rPr>
                <w:rFonts w:ascii="Arial" w:hAnsi="Arial" w:cs="Arial"/>
                <w:b w:val="0"/>
                <w:sz w:val="20"/>
                <w:szCs w:val="20"/>
              </w:rPr>
            </w:pPr>
            <w:r w:rsidRPr="004D678D">
              <w:rPr>
                <w:rFonts w:ascii="Arial" w:hAnsi="Arial" w:cs="Arial"/>
                <w:b w:val="0"/>
                <w:sz w:val="20"/>
                <w:szCs w:val="20"/>
              </w:rPr>
              <w:t xml:space="preserve">-Presentación para su aprobación de manual para la comprobación del gasto de los viáticos  y sus anexos a cargo del organismo público descentralizado del Instituto Vallartanse de Cultura  del municipio de Puerto Vallarta. </w:t>
            </w:r>
          </w:p>
          <w:p w:rsidR="00A70602" w:rsidRDefault="00A70602" w:rsidP="00DC4A75">
            <w:pPr>
              <w:spacing w:line="240" w:lineRule="auto"/>
              <w:jc w:val="both"/>
              <w:rPr>
                <w:rFonts w:ascii="Arial" w:hAnsi="Arial" w:cs="Arial"/>
                <w:b w:val="0"/>
                <w:sz w:val="28"/>
                <w:szCs w:val="28"/>
              </w:rPr>
            </w:pPr>
            <w:r w:rsidRPr="004D678D">
              <w:rPr>
                <w:rFonts w:ascii="Arial" w:hAnsi="Arial" w:cs="Arial"/>
                <w:b w:val="0"/>
                <w:sz w:val="20"/>
                <w:szCs w:val="20"/>
              </w:rPr>
              <w:t>-Presentación  para su aprobación de traspaso  de fondo económico de ingresos propio del IVC  al municipio de Puerto Vallarta, para ejercicios de los proyectos de rehabilitación de la isla del Rio Cuale (Zona Norte); Remodelación del inmueble Mercado Pitillal para el Centro Cultural Pitillal.</w:t>
            </w:r>
            <w:r>
              <w:rPr>
                <w:rFonts w:ascii="Arial" w:hAnsi="Arial" w:cs="Arial"/>
                <w:b w:val="0"/>
                <w:sz w:val="28"/>
                <w:szCs w:val="28"/>
              </w:rPr>
              <w:t xml:space="preserve">  </w:t>
            </w:r>
          </w:p>
        </w:tc>
        <w:tc>
          <w:tcPr>
            <w:tcW w:w="2602"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A70602" w:rsidRPr="00E96FF6" w:rsidRDefault="00A70602" w:rsidP="00DC4A75">
            <w:pPr>
              <w:spacing w:before="240" w:line="72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36"/>
              </w:rPr>
            </w:pPr>
            <w:r w:rsidRPr="00E96FF6">
              <w:rPr>
                <w:rFonts w:ascii="Arial" w:hAnsi="Arial" w:cs="Arial"/>
                <w:b/>
                <w:sz w:val="36"/>
                <w:szCs w:val="36"/>
              </w:rPr>
              <w:t>06/06/2020</w:t>
            </w:r>
          </w:p>
        </w:tc>
      </w:tr>
    </w:tbl>
    <w:p w:rsidR="00BC4C35" w:rsidRDefault="00BC4C35" w:rsidP="00A70602">
      <w:pPr>
        <w:jc w:val="both"/>
        <w:rPr>
          <w:rFonts w:ascii="Arial" w:hAnsi="Arial" w:cs="Arial"/>
          <w:b/>
          <w:sz w:val="32"/>
          <w:szCs w:val="32"/>
          <w:u w:val="single"/>
        </w:rPr>
      </w:pPr>
    </w:p>
    <w:p w:rsidR="00BC4C35" w:rsidRDefault="00BC4C35" w:rsidP="00A70602">
      <w:pPr>
        <w:jc w:val="both"/>
        <w:rPr>
          <w:rFonts w:ascii="Arial" w:hAnsi="Arial" w:cs="Arial"/>
          <w:sz w:val="24"/>
          <w:szCs w:val="24"/>
        </w:rPr>
      </w:pPr>
    </w:p>
    <w:p w:rsidR="00BC4C35" w:rsidRDefault="00BC4C35" w:rsidP="00A70602">
      <w:pPr>
        <w:jc w:val="both"/>
        <w:rPr>
          <w:rFonts w:ascii="Arial" w:hAnsi="Arial" w:cs="Arial"/>
          <w:sz w:val="24"/>
          <w:szCs w:val="24"/>
        </w:rPr>
      </w:pPr>
    </w:p>
    <w:p w:rsidR="00BC4C35" w:rsidRPr="00BC4C35" w:rsidRDefault="00BC4C35" w:rsidP="00A70602">
      <w:pPr>
        <w:jc w:val="both"/>
        <w:rPr>
          <w:rFonts w:ascii="Arial" w:hAnsi="Arial" w:cs="Arial"/>
          <w:b/>
          <w:sz w:val="28"/>
          <w:szCs w:val="28"/>
          <w:u w:val="single"/>
        </w:rPr>
      </w:pPr>
      <w:r w:rsidRPr="00BC4C35">
        <w:rPr>
          <w:rFonts w:ascii="Arial" w:hAnsi="Arial" w:cs="Arial"/>
          <w:b/>
          <w:sz w:val="28"/>
          <w:szCs w:val="28"/>
          <w:u w:val="single"/>
        </w:rPr>
        <w:t>COMISIONES COLEGIADAS</w:t>
      </w:r>
    </w:p>
    <w:p w:rsidR="00BC4C35" w:rsidRDefault="00A70602" w:rsidP="00A70602">
      <w:pPr>
        <w:jc w:val="both"/>
        <w:rPr>
          <w:rFonts w:ascii="Arial" w:hAnsi="Arial" w:cs="Arial"/>
          <w:sz w:val="24"/>
          <w:szCs w:val="24"/>
        </w:rPr>
      </w:pPr>
      <w:r w:rsidRPr="005C348A">
        <w:rPr>
          <w:rFonts w:ascii="Arial" w:hAnsi="Arial" w:cs="Arial"/>
          <w:sz w:val="24"/>
          <w:szCs w:val="24"/>
        </w:rPr>
        <w:t xml:space="preserve">    </w:t>
      </w:r>
    </w:p>
    <w:p w:rsidR="00A70602" w:rsidRPr="005C348A" w:rsidRDefault="00A70602" w:rsidP="00A70602">
      <w:pPr>
        <w:jc w:val="both"/>
        <w:rPr>
          <w:rFonts w:ascii="Arial" w:hAnsi="Arial" w:cs="Arial"/>
          <w:sz w:val="24"/>
          <w:szCs w:val="24"/>
        </w:rPr>
      </w:pPr>
      <w:r w:rsidRPr="005C348A">
        <w:rPr>
          <w:rFonts w:ascii="Arial" w:hAnsi="Arial" w:cs="Arial"/>
          <w:sz w:val="24"/>
          <w:szCs w:val="24"/>
        </w:rPr>
        <w:t xml:space="preserve">El participar como colegiado en diferentes comisiones ayuda a sustentar algunas propuestas e ideas que se presenten en las reuniones. </w:t>
      </w:r>
    </w:p>
    <w:p w:rsidR="00A70602" w:rsidRDefault="00A70602" w:rsidP="00A70602">
      <w:pPr>
        <w:jc w:val="both"/>
        <w:rPr>
          <w:rFonts w:ascii="Arial" w:hAnsi="Arial" w:cs="Arial"/>
          <w:sz w:val="24"/>
          <w:szCs w:val="24"/>
        </w:rPr>
      </w:pPr>
      <w:r w:rsidRPr="005C348A">
        <w:rPr>
          <w:rFonts w:ascii="Arial" w:hAnsi="Arial" w:cs="Arial"/>
          <w:sz w:val="24"/>
          <w:szCs w:val="24"/>
        </w:rPr>
        <w:t xml:space="preserve">  La grafica nos muestra el índice de participación de trabajo realizado en las comisiones. </w:t>
      </w:r>
    </w:p>
    <w:p w:rsidR="00BC4C35" w:rsidRDefault="00BC4C35" w:rsidP="00A70602">
      <w:pPr>
        <w:jc w:val="both"/>
        <w:rPr>
          <w:rFonts w:ascii="Arial" w:hAnsi="Arial" w:cs="Arial"/>
          <w:sz w:val="32"/>
          <w:szCs w:val="32"/>
        </w:rPr>
      </w:pPr>
    </w:p>
    <w:tbl>
      <w:tblPr>
        <w:tblStyle w:val="Tablaconcuadrcula"/>
        <w:tblW w:w="0" w:type="auto"/>
        <w:tblLook w:val="04A0" w:firstRow="1" w:lastRow="0" w:firstColumn="1" w:lastColumn="0" w:noHBand="0" w:noVBand="1"/>
      </w:tblPr>
      <w:tblGrid>
        <w:gridCol w:w="3253"/>
        <w:gridCol w:w="2951"/>
        <w:gridCol w:w="2624"/>
      </w:tblGrid>
      <w:tr w:rsidR="00A70602" w:rsidTr="00DC4A75">
        <w:tc>
          <w:tcPr>
            <w:tcW w:w="3253" w:type="dxa"/>
            <w:tcBorders>
              <w:top w:val="single" w:sz="4" w:space="0" w:color="auto"/>
              <w:left w:val="single" w:sz="4" w:space="0" w:color="auto"/>
              <w:bottom w:val="single" w:sz="4" w:space="0" w:color="auto"/>
              <w:right w:val="single" w:sz="4" w:space="0" w:color="auto"/>
            </w:tcBorders>
            <w:shd w:val="clear" w:color="auto" w:fill="990033"/>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lastRenderedPageBreak/>
              <w:t>Comisión</w:t>
            </w:r>
          </w:p>
        </w:tc>
        <w:tc>
          <w:tcPr>
            <w:tcW w:w="2951" w:type="dxa"/>
            <w:tcBorders>
              <w:top w:val="single" w:sz="4" w:space="0" w:color="auto"/>
              <w:left w:val="single" w:sz="4" w:space="0" w:color="auto"/>
              <w:bottom w:val="single" w:sz="4" w:space="0" w:color="auto"/>
              <w:right w:val="single" w:sz="4" w:space="0" w:color="auto"/>
            </w:tcBorders>
            <w:shd w:val="clear" w:color="auto" w:fill="990033"/>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sesiones</w:t>
            </w:r>
          </w:p>
        </w:tc>
        <w:tc>
          <w:tcPr>
            <w:tcW w:w="2624" w:type="dxa"/>
            <w:tcBorders>
              <w:top w:val="single" w:sz="4" w:space="0" w:color="auto"/>
              <w:left w:val="single" w:sz="4" w:space="0" w:color="auto"/>
              <w:bottom w:val="single" w:sz="4" w:space="0" w:color="auto"/>
              <w:right w:val="single" w:sz="4" w:space="0" w:color="auto"/>
            </w:tcBorders>
            <w:shd w:val="clear" w:color="auto" w:fill="990033"/>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 xml:space="preserve">Mesas de Trabajo </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HACIENDA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6</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0</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GOBERNACIÓN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9</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0</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EDUCACIÓN, INNOVACIÓN, CIENCIA Y TECNOLOGIA.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7</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1</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SALUD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8</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0</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JUSTICIA Y DERECHOS HUMANOS.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6</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0</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PARTICIPACIÓN CIUDADANA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8</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0</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ORDENAMIENTO TERRITORIAL </w:t>
            </w:r>
          </w:p>
        </w:tc>
        <w:tc>
          <w:tcPr>
            <w:tcW w:w="2951"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5</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1</w:t>
            </w:r>
          </w:p>
        </w:tc>
      </w:tr>
      <w:tr w:rsidR="00A70602" w:rsidTr="00DC4A75">
        <w:tc>
          <w:tcPr>
            <w:tcW w:w="3253"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 xml:space="preserve">AGUA </w:t>
            </w:r>
          </w:p>
        </w:tc>
        <w:tc>
          <w:tcPr>
            <w:tcW w:w="2951" w:type="dxa"/>
            <w:tcBorders>
              <w:top w:val="single" w:sz="4" w:space="0" w:color="auto"/>
              <w:left w:val="single" w:sz="4" w:space="0" w:color="auto"/>
              <w:bottom w:val="single" w:sz="4" w:space="0" w:color="auto"/>
              <w:right w:val="single" w:sz="4" w:space="0" w:color="auto"/>
            </w:tcBorders>
            <w:hideMark/>
          </w:tcPr>
          <w:p w:rsidR="00A70602" w:rsidRPr="000A0DB7" w:rsidRDefault="00A70602" w:rsidP="00DC4A75">
            <w:pPr>
              <w:spacing w:line="240" w:lineRule="auto"/>
              <w:jc w:val="center"/>
              <w:rPr>
                <w:rFonts w:ascii="Arial" w:hAnsi="Arial" w:cs="Arial"/>
                <w:b/>
                <w:sz w:val="18"/>
                <w:szCs w:val="18"/>
              </w:rPr>
            </w:pPr>
            <w:r w:rsidRPr="000A0DB7">
              <w:rPr>
                <w:rFonts w:ascii="Arial" w:hAnsi="Arial" w:cs="Arial"/>
                <w:b/>
                <w:sz w:val="18"/>
                <w:szCs w:val="18"/>
              </w:rPr>
              <w:t>6</w:t>
            </w:r>
          </w:p>
        </w:tc>
        <w:tc>
          <w:tcPr>
            <w:tcW w:w="2624" w:type="dxa"/>
            <w:tcBorders>
              <w:top w:val="single" w:sz="4" w:space="0" w:color="auto"/>
              <w:left w:val="single" w:sz="4" w:space="0" w:color="auto"/>
              <w:bottom w:val="single" w:sz="4" w:space="0" w:color="auto"/>
              <w:right w:val="single" w:sz="4" w:space="0" w:color="auto"/>
            </w:tcBorders>
          </w:tcPr>
          <w:p w:rsidR="00A70602" w:rsidRPr="000A0DB7" w:rsidRDefault="00A70602" w:rsidP="00DC4A75">
            <w:pPr>
              <w:spacing w:line="240" w:lineRule="auto"/>
              <w:jc w:val="center"/>
              <w:rPr>
                <w:rFonts w:ascii="Arial" w:hAnsi="Arial" w:cs="Arial"/>
                <w:b/>
                <w:sz w:val="18"/>
                <w:szCs w:val="18"/>
              </w:rPr>
            </w:pPr>
            <w:r>
              <w:rPr>
                <w:rFonts w:ascii="Arial" w:hAnsi="Arial" w:cs="Arial"/>
                <w:b/>
                <w:sz w:val="18"/>
                <w:szCs w:val="18"/>
              </w:rPr>
              <w:t>0</w:t>
            </w:r>
          </w:p>
        </w:tc>
      </w:tr>
    </w:tbl>
    <w:p w:rsidR="00A70602" w:rsidRDefault="00A70602" w:rsidP="00A70602">
      <w:pPr>
        <w:jc w:val="center"/>
        <w:rPr>
          <w:rFonts w:ascii="Arial" w:hAnsi="Arial" w:cs="Arial"/>
          <w:b/>
          <w:sz w:val="32"/>
          <w:szCs w:val="32"/>
        </w:rPr>
      </w:pPr>
    </w:p>
    <w:p w:rsidR="00BC4C35" w:rsidRDefault="00BC4C35" w:rsidP="00A70602">
      <w:pPr>
        <w:jc w:val="center"/>
        <w:rPr>
          <w:rFonts w:ascii="Arial" w:hAnsi="Arial" w:cs="Arial"/>
          <w:b/>
          <w:sz w:val="32"/>
          <w:szCs w:val="32"/>
        </w:rPr>
      </w:pPr>
    </w:p>
    <w:p w:rsidR="00A70602" w:rsidRDefault="00A70602" w:rsidP="00A70602">
      <w:pPr>
        <w:jc w:val="center"/>
        <w:rPr>
          <w:rFonts w:ascii="Arial" w:hAnsi="Arial" w:cs="Arial"/>
          <w:b/>
          <w:sz w:val="32"/>
          <w:szCs w:val="32"/>
        </w:rPr>
      </w:pPr>
      <w:r w:rsidRPr="00E96FF6">
        <w:rPr>
          <w:rFonts w:ascii="Arial" w:hAnsi="Arial" w:cs="Arial"/>
          <w:b/>
          <w:noProof/>
          <w:sz w:val="32"/>
          <w:szCs w:val="32"/>
          <w:shd w:val="clear" w:color="auto" w:fill="BD8E5F"/>
          <w:lang w:eastAsia="es-MX"/>
        </w:rPr>
        <w:drawing>
          <wp:inline distT="0" distB="0" distL="0" distR="0" wp14:anchorId="29794EEC" wp14:editId="2DD56A22">
            <wp:extent cx="4217773" cy="2310713"/>
            <wp:effectExtent l="0" t="0" r="11430" b="1397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0602" w:rsidRDefault="00A70602" w:rsidP="00A70602">
      <w:pPr>
        <w:rPr>
          <w:rFonts w:ascii="Arial" w:hAnsi="Arial" w:cs="Arial"/>
          <w:b/>
          <w:sz w:val="32"/>
          <w:szCs w:val="32"/>
        </w:rPr>
      </w:pPr>
    </w:p>
    <w:p w:rsidR="00A70602" w:rsidRDefault="00A70602" w:rsidP="00A70602">
      <w:pPr>
        <w:rPr>
          <w:rFonts w:ascii="Arial" w:hAnsi="Arial" w:cs="Arial"/>
          <w:b/>
          <w:sz w:val="32"/>
          <w:szCs w:val="32"/>
        </w:rPr>
      </w:pPr>
    </w:p>
    <w:p w:rsidR="00A70602" w:rsidRPr="00BC4C35" w:rsidRDefault="00A70602" w:rsidP="00A70602">
      <w:pPr>
        <w:jc w:val="center"/>
        <w:rPr>
          <w:rFonts w:ascii="Arial" w:hAnsi="Arial" w:cs="Arial"/>
          <w:b/>
          <w:sz w:val="28"/>
          <w:szCs w:val="24"/>
          <w:u w:val="single"/>
        </w:rPr>
      </w:pPr>
      <w:r w:rsidRPr="00BC4C35">
        <w:rPr>
          <w:rFonts w:ascii="Arial" w:hAnsi="Arial" w:cs="Arial"/>
          <w:b/>
          <w:sz w:val="28"/>
          <w:szCs w:val="24"/>
          <w:u w:val="single"/>
        </w:rPr>
        <w:t>Sesiones Ordinarias del H. Ayuntamiento de Puerto Vallarta.</w:t>
      </w:r>
    </w:p>
    <w:p w:rsidR="00A70602" w:rsidRPr="005C348A" w:rsidRDefault="00A70602" w:rsidP="00A70602">
      <w:pPr>
        <w:jc w:val="both"/>
        <w:rPr>
          <w:rFonts w:ascii="Arial" w:hAnsi="Arial" w:cs="Arial"/>
          <w:sz w:val="24"/>
          <w:szCs w:val="24"/>
        </w:rPr>
      </w:pPr>
    </w:p>
    <w:p w:rsidR="00A70602" w:rsidRPr="005C348A" w:rsidRDefault="00A70602" w:rsidP="00A70602">
      <w:pPr>
        <w:jc w:val="both"/>
        <w:rPr>
          <w:rFonts w:ascii="Arial" w:hAnsi="Arial" w:cs="Arial"/>
          <w:sz w:val="24"/>
          <w:szCs w:val="24"/>
        </w:rPr>
      </w:pPr>
      <w:r w:rsidRPr="005C348A">
        <w:rPr>
          <w:rFonts w:ascii="Arial" w:hAnsi="Arial" w:cs="Arial"/>
          <w:sz w:val="24"/>
          <w:szCs w:val="24"/>
        </w:rPr>
        <w:t xml:space="preserve">De acuerdo al Reglamento Orgánico del H. Ayuntamiento de Puerto Vallarta tiene como objeto realizar una sesión ordinaria por mes, con el objetivo de aprobación, dictaminación y resolver asuntos de interés para el municipio. </w:t>
      </w:r>
    </w:p>
    <w:tbl>
      <w:tblPr>
        <w:tblStyle w:val="Tablaconcuadrcula"/>
        <w:tblpPr w:leftFromText="141" w:rightFromText="141" w:vertAnchor="text" w:horzAnchor="page" w:tblpX="961" w:tblpY="279"/>
        <w:tblW w:w="0" w:type="auto"/>
        <w:tblLook w:val="04A0" w:firstRow="1" w:lastRow="0" w:firstColumn="1" w:lastColumn="0" w:noHBand="0" w:noVBand="1"/>
      </w:tblPr>
      <w:tblGrid>
        <w:gridCol w:w="2405"/>
        <w:gridCol w:w="1543"/>
      </w:tblGrid>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jc w:val="center"/>
              <w:rPr>
                <w:b/>
                <w:sz w:val="16"/>
                <w:szCs w:val="16"/>
                <w:u w:val="single"/>
              </w:rPr>
            </w:pPr>
            <w:r w:rsidRPr="0034636E">
              <w:rPr>
                <w:b/>
                <w:sz w:val="16"/>
                <w:szCs w:val="16"/>
                <w:u w:val="single"/>
              </w:rPr>
              <w:lastRenderedPageBreak/>
              <w:t>FECHA</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jc w:val="center"/>
              <w:rPr>
                <w:b/>
                <w:sz w:val="16"/>
                <w:szCs w:val="16"/>
                <w:u w:val="single"/>
              </w:rPr>
            </w:pPr>
            <w:r w:rsidRPr="0034636E">
              <w:rPr>
                <w:b/>
                <w:sz w:val="16"/>
                <w:szCs w:val="16"/>
                <w:u w:val="single"/>
              </w:rPr>
              <w:t>TIPO</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u w:val="single"/>
              </w:rPr>
            </w:pPr>
            <w:r w:rsidRPr="0034636E">
              <w:rPr>
                <w:sz w:val="16"/>
                <w:szCs w:val="16"/>
                <w:u w:val="single"/>
              </w:rPr>
              <w:t>30/oct/19</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sz w:val="16"/>
                <w:szCs w:val="16"/>
                <w:u w:val="single"/>
              </w:rPr>
            </w:pPr>
            <w:r w:rsidRPr="0034636E">
              <w:rPr>
                <w:sz w:val="16"/>
                <w:szCs w:val="16"/>
                <w:u w:val="single"/>
              </w:rPr>
              <w:t>31/oct/19</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b/>
                <w:sz w:val="16"/>
                <w:szCs w:val="16"/>
                <w:u w:val="single"/>
              </w:rPr>
            </w:pPr>
            <w:r w:rsidRPr="0034636E">
              <w:rPr>
                <w:sz w:val="16"/>
                <w:szCs w:val="16"/>
              </w:rPr>
              <w:t>Extraordinaria.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u w:val="single"/>
              </w:rPr>
            </w:pPr>
            <w:r w:rsidRPr="0034636E">
              <w:rPr>
                <w:sz w:val="16"/>
                <w:szCs w:val="16"/>
                <w:u w:val="single"/>
              </w:rPr>
              <w:t>29/nov/19</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pStyle w:val="Sinespaciado"/>
              <w:rPr>
                <w:sz w:val="16"/>
                <w:szCs w:val="16"/>
              </w:rPr>
            </w:pPr>
            <w:r w:rsidRPr="0034636E">
              <w:rPr>
                <w:sz w:val="16"/>
                <w:szCs w:val="16"/>
              </w:rPr>
              <w:t>17/Dic/19</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u w:val="single"/>
              </w:rPr>
            </w:pPr>
            <w:r w:rsidRPr="0034636E">
              <w:rPr>
                <w:sz w:val="16"/>
                <w:szCs w:val="16"/>
                <w:u w:val="single"/>
              </w:rPr>
              <w:t>31/ene/20</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sz w:val="16"/>
                <w:szCs w:val="16"/>
                <w:u w:val="single"/>
              </w:rPr>
            </w:pPr>
            <w:r w:rsidRPr="0034636E">
              <w:rPr>
                <w:sz w:val="16"/>
                <w:szCs w:val="16"/>
                <w:u w:val="single"/>
              </w:rPr>
              <w:t>14/feb/20</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u w:val="single"/>
              </w:rPr>
            </w:pPr>
            <w:r w:rsidRPr="0034636E">
              <w:rPr>
                <w:sz w:val="16"/>
                <w:szCs w:val="16"/>
                <w:u w:val="single"/>
              </w:rPr>
              <w:t>30/marz/20</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r w:rsidRPr="0034636E">
              <w:rPr>
                <w:sz w:val="16"/>
                <w:szCs w:val="16"/>
              </w:rPr>
              <w:t xml:space="preserve"> </w:t>
            </w:r>
          </w:p>
        </w:tc>
      </w:tr>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sz w:val="16"/>
                <w:szCs w:val="16"/>
              </w:rPr>
            </w:pPr>
            <w:r w:rsidRPr="0034636E">
              <w:rPr>
                <w:sz w:val="16"/>
                <w:szCs w:val="16"/>
              </w:rPr>
              <w:t>30/abr/20</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rPr>
            </w:pPr>
            <w:r w:rsidRPr="0034636E">
              <w:rPr>
                <w:sz w:val="16"/>
                <w:szCs w:val="16"/>
              </w:rPr>
              <w:t>16/jun/20</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sz w:val="16"/>
                <w:szCs w:val="16"/>
              </w:rPr>
              <w:t>Extraordinaria.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sz w:val="16"/>
                <w:szCs w:val="16"/>
              </w:rPr>
            </w:pPr>
            <w:r w:rsidRPr="0034636E">
              <w:rPr>
                <w:sz w:val="16"/>
                <w:szCs w:val="16"/>
              </w:rPr>
              <w:t>25/jun/20</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rPr>
            </w:pPr>
            <w:r w:rsidRPr="0034636E">
              <w:rPr>
                <w:sz w:val="16"/>
                <w:szCs w:val="16"/>
              </w:rPr>
              <w:t>30/jul/20</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sz w:val="16"/>
                <w:szCs w:val="16"/>
              </w:rPr>
            </w:pPr>
            <w:r w:rsidRPr="0034636E">
              <w:rPr>
                <w:sz w:val="16"/>
                <w:szCs w:val="16"/>
              </w:rPr>
              <w:t>28/agost/20</w:t>
            </w:r>
          </w:p>
        </w:tc>
        <w:tc>
          <w:tcPr>
            <w:tcW w:w="1543" w:type="dxa"/>
            <w:tcBorders>
              <w:top w:val="single" w:sz="4" w:space="0" w:color="auto"/>
              <w:left w:val="single" w:sz="4" w:space="0" w:color="auto"/>
              <w:bottom w:val="single" w:sz="4" w:space="0" w:color="auto"/>
              <w:right w:val="single" w:sz="4" w:space="0" w:color="auto"/>
            </w:tcBorders>
            <w:hideMark/>
          </w:tcPr>
          <w:p w:rsidR="00A70602" w:rsidRPr="0034636E" w:rsidRDefault="00A70602" w:rsidP="00DC4A75">
            <w:pPr>
              <w:tabs>
                <w:tab w:val="left" w:pos="1712"/>
              </w:tabs>
              <w:spacing w:line="240" w:lineRule="auto"/>
              <w:rPr>
                <w:b/>
                <w:sz w:val="16"/>
                <w:szCs w:val="16"/>
                <w:u w:val="single"/>
              </w:rPr>
            </w:pPr>
            <w:r w:rsidRPr="0034636E">
              <w:rPr>
                <w:b/>
                <w:sz w:val="16"/>
                <w:szCs w:val="16"/>
                <w:u w:val="single"/>
              </w:rPr>
              <w:t>ORDINARIA</w:t>
            </w:r>
          </w:p>
        </w:tc>
      </w:tr>
      <w:tr w:rsidR="00A70602" w:rsidTr="00DC4A75">
        <w:tc>
          <w:tcPr>
            <w:tcW w:w="2405"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sz w:val="16"/>
                <w:szCs w:val="16"/>
              </w:rPr>
            </w:pPr>
            <w:r w:rsidRPr="0034636E">
              <w:rPr>
                <w:sz w:val="16"/>
                <w:szCs w:val="16"/>
              </w:rPr>
              <w:t>3/sep/20</w:t>
            </w:r>
          </w:p>
        </w:tc>
        <w:tc>
          <w:tcPr>
            <w:tcW w:w="1543" w:type="dxa"/>
            <w:tcBorders>
              <w:top w:val="single" w:sz="4" w:space="0" w:color="auto"/>
              <w:left w:val="single" w:sz="4" w:space="0" w:color="auto"/>
              <w:bottom w:val="single" w:sz="4" w:space="0" w:color="auto"/>
              <w:right w:val="single" w:sz="4" w:space="0" w:color="auto"/>
            </w:tcBorders>
            <w:shd w:val="clear" w:color="auto" w:fill="A50021"/>
            <w:hideMark/>
          </w:tcPr>
          <w:p w:rsidR="00A70602" w:rsidRPr="0034636E" w:rsidRDefault="00A70602" w:rsidP="00DC4A75">
            <w:pPr>
              <w:tabs>
                <w:tab w:val="left" w:pos="1712"/>
              </w:tabs>
              <w:spacing w:line="240" w:lineRule="auto"/>
              <w:rPr>
                <w:b/>
                <w:sz w:val="16"/>
                <w:szCs w:val="16"/>
                <w:u w:val="single"/>
              </w:rPr>
            </w:pPr>
            <w:r w:rsidRPr="0034636E">
              <w:rPr>
                <w:sz w:val="16"/>
                <w:szCs w:val="16"/>
              </w:rPr>
              <w:t>Extraordinaria.</w:t>
            </w:r>
          </w:p>
        </w:tc>
      </w:tr>
    </w:tbl>
    <w:p w:rsidR="00A70602" w:rsidRDefault="00A70602" w:rsidP="00A70602">
      <w:pPr>
        <w:jc w:val="center"/>
        <w:rPr>
          <w:rFonts w:ascii="Arial" w:hAnsi="Arial" w:cs="Arial"/>
          <w:b/>
          <w:sz w:val="32"/>
          <w:szCs w:val="32"/>
          <w:u w:val="single"/>
        </w:rPr>
      </w:pPr>
      <w:r>
        <w:rPr>
          <w:b/>
          <w:i/>
          <w:noProof/>
          <w:sz w:val="32"/>
          <w:szCs w:val="32"/>
          <w:u w:val="single"/>
          <w:lang w:eastAsia="es-MX"/>
        </w:rPr>
        <w:lastRenderedPageBreak/>
        <w:drawing>
          <wp:anchor distT="0" distB="0" distL="114300" distR="114300" simplePos="0" relativeHeight="251675648" behindDoc="0" locked="0" layoutInCell="1" allowOverlap="1" wp14:anchorId="6F556F3E" wp14:editId="3B999602">
            <wp:simplePos x="0" y="0"/>
            <wp:positionH relativeFrom="column">
              <wp:posOffset>2585582</wp:posOffset>
            </wp:positionH>
            <wp:positionV relativeFrom="paragraph">
              <wp:posOffset>96434</wp:posOffset>
            </wp:positionV>
            <wp:extent cx="3352800" cy="1919416"/>
            <wp:effectExtent l="0" t="0" r="0" b="508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A70602" w:rsidRDefault="00BC4C35" w:rsidP="00A70602">
      <w:pPr>
        <w:tabs>
          <w:tab w:val="left" w:pos="1712"/>
        </w:tabs>
        <w:rPr>
          <w:b/>
          <w:sz w:val="32"/>
          <w:szCs w:val="32"/>
          <w:u w:val="single"/>
        </w:rPr>
      </w:pPr>
      <w:r>
        <w:rPr>
          <w:b/>
          <w:sz w:val="32"/>
          <w:szCs w:val="32"/>
          <w:u w:val="single"/>
        </w:rPr>
        <w:t xml:space="preserve"> </w:t>
      </w:r>
    </w:p>
    <w:p w:rsidR="00A70602" w:rsidRDefault="00A70602" w:rsidP="00A70602">
      <w:pPr>
        <w:tabs>
          <w:tab w:val="left" w:pos="1712"/>
        </w:tabs>
        <w:rPr>
          <w:b/>
          <w:sz w:val="32"/>
          <w:szCs w:val="32"/>
          <w:u w:val="single"/>
        </w:rPr>
      </w:pPr>
    </w:p>
    <w:p w:rsidR="00A70602" w:rsidRDefault="00A70602" w:rsidP="00A70602">
      <w:pPr>
        <w:tabs>
          <w:tab w:val="left" w:pos="1712"/>
        </w:tabs>
        <w:rPr>
          <w:b/>
          <w:sz w:val="32"/>
          <w:szCs w:val="32"/>
          <w:u w:val="single"/>
        </w:rPr>
      </w:pPr>
    </w:p>
    <w:p w:rsidR="00A70602" w:rsidRDefault="00A70602" w:rsidP="00A70602">
      <w:pPr>
        <w:tabs>
          <w:tab w:val="left" w:pos="1712"/>
        </w:tabs>
        <w:rPr>
          <w:b/>
          <w:sz w:val="32"/>
          <w:szCs w:val="32"/>
          <w:u w:val="single"/>
        </w:rPr>
      </w:pPr>
    </w:p>
    <w:p w:rsidR="00A70602" w:rsidRDefault="00A70602" w:rsidP="00A70602">
      <w:pPr>
        <w:tabs>
          <w:tab w:val="left" w:pos="2867"/>
        </w:tabs>
        <w:rPr>
          <w:sz w:val="32"/>
          <w:szCs w:val="32"/>
        </w:rPr>
      </w:pPr>
    </w:p>
    <w:p w:rsidR="00A70602" w:rsidRDefault="00A70602" w:rsidP="00A70602">
      <w:pPr>
        <w:tabs>
          <w:tab w:val="left" w:pos="2867"/>
        </w:tabs>
        <w:jc w:val="center"/>
        <w:rPr>
          <w:b/>
          <w:i/>
          <w:sz w:val="36"/>
          <w:szCs w:val="36"/>
          <w:u w:val="single"/>
        </w:rPr>
      </w:pPr>
    </w:p>
    <w:p w:rsidR="00A70602" w:rsidRPr="005A7D42" w:rsidRDefault="00A70602" w:rsidP="00A70602">
      <w:pPr>
        <w:tabs>
          <w:tab w:val="left" w:pos="2867"/>
        </w:tabs>
        <w:jc w:val="center"/>
        <w:rPr>
          <w:b/>
          <w:i/>
          <w:sz w:val="24"/>
          <w:szCs w:val="24"/>
          <w:u w:val="single"/>
        </w:rPr>
      </w:pPr>
      <w:r w:rsidRPr="005A7D42">
        <w:rPr>
          <w:b/>
          <w:i/>
          <w:sz w:val="24"/>
          <w:szCs w:val="24"/>
          <w:u w:val="single"/>
        </w:rPr>
        <w:t>ORDINARIAS: 10     EXTRA ORDINARIAS: 3</w:t>
      </w:r>
    </w:p>
    <w:p w:rsidR="00BC4C35" w:rsidRDefault="00BC4C35" w:rsidP="00A70602">
      <w:pPr>
        <w:tabs>
          <w:tab w:val="left" w:pos="2867"/>
        </w:tabs>
        <w:rPr>
          <w:rFonts w:ascii="Arial" w:hAnsi="Arial" w:cs="Arial"/>
          <w:b/>
          <w:sz w:val="36"/>
          <w:szCs w:val="36"/>
        </w:rPr>
      </w:pPr>
    </w:p>
    <w:p w:rsidR="00BC4C35" w:rsidRDefault="00BC4C35" w:rsidP="00A70602">
      <w:pPr>
        <w:tabs>
          <w:tab w:val="left" w:pos="2867"/>
        </w:tabs>
        <w:rPr>
          <w:rFonts w:ascii="Arial" w:hAnsi="Arial" w:cs="Arial"/>
          <w:b/>
          <w:sz w:val="36"/>
          <w:szCs w:val="36"/>
        </w:rPr>
      </w:pPr>
    </w:p>
    <w:p w:rsidR="00BC4C35" w:rsidRDefault="00BC4C35" w:rsidP="00A70602">
      <w:pPr>
        <w:tabs>
          <w:tab w:val="left" w:pos="2867"/>
        </w:tabs>
        <w:rPr>
          <w:rFonts w:ascii="Arial" w:hAnsi="Arial" w:cs="Arial"/>
          <w:b/>
          <w:sz w:val="36"/>
          <w:szCs w:val="36"/>
        </w:rPr>
      </w:pPr>
    </w:p>
    <w:p w:rsidR="00A70602" w:rsidRPr="00BC4C35" w:rsidRDefault="00A70602" w:rsidP="00A70602">
      <w:pPr>
        <w:tabs>
          <w:tab w:val="left" w:pos="2867"/>
        </w:tabs>
        <w:rPr>
          <w:rFonts w:ascii="Arial" w:hAnsi="Arial" w:cs="Arial"/>
          <w:b/>
          <w:sz w:val="36"/>
          <w:szCs w:val="36"/>
          <w:u w:val="single"/>
        </w:rPr>
      </w:pPr>
      <w:r w:rsidRPr="00BC4C35">
        <w:rPr>
          <w:rFonts w:ascii="Arial" w:hAnsi="Arial" w:cs="Arial"/>
          <w:b/>
          <w:sz w:val="36"/>
          <w:szCs w:val="36"/>
          <w:u w:val="single"/>
        </w:rPr>
        <w:t xml:space="preserve">Temas de relevancia. </w:t>
      </w:r>
    </w:p>
    <w:p w:rsidR="00BC4C35" w:rsidRDefault="00BC4C35" w:rsidP="00A70602">
      <w:pPr>
        <w:tabs>
          <w:tab w:val="left" w:pos="2867"/>
        </w:tabs>
        <w:rPr>
          <w:rFonts w:ascii="Arial" w:hAnsi="Arial" w:cs="Arial"/>
          <w:b/>
          <w:sz w:val="36"/>
          <w:szCs w:val="36"/>
        </w:rPr>
      </w:pPr>
    </w:p>
    <w:p w:rsidR="00A70602" w:rsidRPr="005C348A" w:rsidRDefault="00A70602" w:rsidP="00A70602">
      <w:pPr>
        <w:pStyle w:val="Prrafodelista"/>
        <w:numPr>
          <w:ilvl w:val="0"/>
          <w:numId w:val="1"/>
        </w:numPr>
        <w:jc w:val="both"/>
        <w:rPr>
          <w:rFonts w:ascii="Arial" w:hAnsi="Arial" w:cs="Arial"/>
          <w:sz w:val="24"/>
          <w:szCs w:val="24"/>
        </w:rPr>
      </w:pPr>
      <w:r w:rsidRPr="005C348A">
        <w:rPr>
          <w:rFonts w:ascii="Arial" w:hAnsi="Arial" w:cs="Arial"/>
          <w:sz w:val="24"/>
          <w:szCs w:val="24"/>
        </w:rPr>
        <w:t>Aprobación de presupuesto para despensas debido a la contingencia COVID 19.</w:t>
      </w:r>
    </w:p>
    <w:p w:rsidR="00A70602" w:rsidRPr="005C348A" w:rsidRDefault="00A70602" w:rsidP="00A70602">
      <w:pPr>
        <w:pStyle w:val="Prrafodelista"/>
        <w:numPr>
          <w:ilvl w:val="0"/>
          <w:numId w:val="1"/>
        </w:numPr>
        <w:jc w:val="both"/>
        <w:rPr>
          <w:rFonts w:ascii="Arial" w:hAnsi="Arial" w:cs="Arial"/>
          <w:sz w:val="24"/>
          <w:szCs w:val="24"/>
        </w:rPr>
      </w:pPr>
      <w:r w:rsidRPr="005C348A">
        <w:rPr>
          <w:rFonts w:ascii="Arial" w:hAnsi="Arial" w:cs="Arial"/>
          <w:sz w:val="24"/>
          <w:szCs w:val="24"/>
        </w:rPr>
        <w:t>Aprobación de la ley de ingresos</w:t>
      </w:r>
      <w:r>
        <w:rPr>
          <w:rFonts w:ascii="Arial" w:hAnsi="Arial" w:cs="Arial"/>
          <w:sz w:val="24"/>
          <w:szCs w:val="24"/>
        </w:rPr>
        <w:t xml:space="preserve"> voto en contra  (Agosto 2020)</w:t>
      </w:r>
      <w:r w:rsidRPr="005C348A">
        <w:rPr>
          <w:rFonts w:ascii="Arial" w:hAnsi="Arial" w:cs="Arial"/>
          <w:sz w:val="24"/>
          <w:szCs w:val="24"/>
        </w:rPr>
        <w:t xml:space="preserve">. </w:t>
      </w:r>
    </w:p>
    <w:p w:rsidR="00A70602" w:rsidRPr="005C348A" w:rsidRDefault="00A70602" w:rsidP="00A70602">
      <w:pPr>
        <w:pStyle w:val="Prrafodelista"/>
        <w:numPr>
          <w:ilvl w:val="0"/>
          <w:numId w:val="1"/>
        </w:numPr>
        <w:jc w:val="both"/>
        <w:rPr>
          <w:rFonts w:ascii="Arial" w:hAnsi="Arial" w:cs="Arial"/>
          <w:sz w:val="24"/>
          <w:szCs w:val="24"/>
        </w:rPr>
      </w:pPr>
      <w:r w:rsidRPr="005C348A">
        <w:rPr>
          <w:rFonts w:ascii="Arial" w:hAnsi="Arial" w:cs="Arial"/>
          <w:sz w:val="24"/>
          <w:szCs w:val="24"/>
        </w:rPr>
        <w:t xml:space="preserve">Convenio de la Metropolización  Puerto Vallarta - Bahia de Banderas. </w:t>
      </w:r>
    </w:p>
    <w:p w:rsidR="00A70602" w:rsidRDefault="00A70602" w:rsidP="00A70602">
      <w:pPr>
        <w:pStyle w:val="Prrafodelista"/>
        <w:numPr>
          <w:ilvl w:val="0"/>
          <w:numId w:val="1"/>
        </w:numPr>
        <w:jc w:val="both"/>
        <w:rPr>
          <w:rFonts w:ascii="Arial" w:hAnsi="Arial" w:cs="Arial"/>
          <w:sz w:val="24"/>
          <w:szCs w:val="24"/>
        </w:rPr>
      </w:pPr>
      <w:r w:rsidRPr="005C348A">
        <w:rPr>
          <w:rFonts w:ascii="Arial" w:hAnsi="Arial" w:cs="Arial"/>
          <w:sz w:val="24"/>
          <w:szCs w:val="24"/>
        </w:rPr>
        <w:t>Concesiones del Mercado Municipales de Puerto Vallarta sin afectación en sus años de posesión.</w:t>
      </w:r>
    </w:p>
    <w:p w:rsidR="00A70602" w:rsidRPr="005A7D42" w:rsidRDefault="00A70602" w:rsidP="00A70602">
      <w:pPr>
        <w:pStyle w:val="Prrafodelista"/>
        <w:jc w:val="both"/>
        <w:rPr>
          <w:rFonts w:ascii="Arial" w:hAnsi="Arial" w:cs="Arial"/>
          <w:sz w:val="24"/>
          <w:szCs w:val="24"/>
        </w:rPr>
      </w:pPr>
    </w:p>
    <w:p w:rsidR="00BC4C35" w:rsidRDefault="00BC4C35" w:rsidP="00A70602">
      <w:pPr>
        <w:jc w:val="center"/>
        <w:rPr>
          <w:rFonts w:ascii="Arial" w:hAnsi="Arial" w:cs="Arial"/>
          <w:b/>
          <w:sz w:val="32"/>
          <w:szCs w:val="32"/>
          <w:u w:val="single"/>
        </w:rPr>
      </w:pPr>
    </w:p>
    <w:p w:rsidR="00B11E1B" w:rsidRDefault="00B11E1B" w:rsidP="00BC4C35">
      <w:pPr>
        <w:jc w:val="both"/>
        <w:rPr>
          <w:rFonts w:ascii="Arial" w:hAnsi="Arial" w:cs="Arial"/>
          <w:b/>
          <w:sz w:val="32"/>
          <w:szCs w:val="32"/>
          <w:u w:val="single"/>
        </w:rPr>
      </w:pPr>
    </w:p>
    <w:p w:rsidR="00BC4C35" w:rsidRPr="00BC4C35" w:rsidRDefault="00BC4C35" w:rsidP="00BC4C35">
      <w:pPr>
        <w:jc w:val="both"/>
        <w:rPr>
          <w:rFonts w:ascii="Arial" w:hAnsi="Arial" w:cs="Arial"/>
          <w:b/>
          <w:sz w:val="32"/>
          <w:szCs w:val="32"/>
          <w:u w:val="single"/>
        </w:rPr>
      </w:pPr>
      <w:r w:rsidRPr="00BC4C35">
        <w:rPr>
          <w:rFonts w:ascii="Arial" w:hAnsi="Arial" w:cs="Arial"/>
          <w:b/>
          <w:sz w:val="32"/>
          <w:szCs w:val="32"/>
          <w:u w:val="single"/>
        </w:rPr>
        <w:t xml:space="preserve">TOTAL DE ASISTENCIA A </w:t>
      </w:r>
      <w:r>
        <w:rPr>
          <w:rFonts w:ascii="Arial" w:hAnsi="Arial" w:cs="Arial"/>
          <w:b/>
          <w:sz w:val="32"/>
          <w:szCs w:val="32"/>
          <w:u w:val="single"/>
        </w:rPr>
        <w:t xml:space="preserve">DIFERENTES </w:t>
      </w:r>
      <w:r w:rsidRPr="00BC4C35">
        <w:rPr>
          <w:rFonts w:ascii="Arial" w:hAnsi="Arial" w:cs="Arial"/>
          <w:b/>
          <w:sz w:val="32"/>
          <w:szCs w:val="32"/>
          <w:u w:val="single"/>
        </w:rPr>
        <w:t>EVENTOS: 24</w:t>
      </w:r>
    </w:p>
    <w:tbl>
      <w:tblPr>
        <w:tblW w:w="10348" w:type="dxa"/>
        <w:tblInd w:w="-717" w:type="dxa"/>
        <w:tblCellMar>
          <w:left w:w="0" w:type="dxa"/>
          <w:right w:w="0" w:type="dxa"/>
        </w:tblCellMar>
        <w:tblLook w:val="04A0" w:firstRow="1" w:lastRow="0" w:firstColumn="1" w:lastColumn="0" w:noHBand="0" w:noVBand="1"/>
      </w:tblPr>
      <w:tblGrid>
        <w:gridCol w:w="3246"/>
        <w:gridCol w:w="1858"/>
        <w:gridCol w:w="2693"/>
        <w:gridCol w:w="2551"/>
      </w:tblGrid>
      <w:tr w:rsidR="00A70602" w:rsidTr="00DC4A75">
        <w:trPr>
          <w:trHeight w:val="315"/>
        </w:trPr>
        <w:tc>
          <w:tcPr>
            <w:tcW w:w="3246" w:type="dxa"/>
            <w:tcBorders>
              <w:top w:val="single" w:sz="6" w:space="0" w:color="CCCCCC"/>
              <w:left w:val="single" w:sz="6" w:space="0" w:color="000000"/>
              <w:bottom w:val="single" w:sz="6" w:space="0" w:color="000000"/>
              <w:right w:val="single" w:sz="6" w:space="0" w:color="000000"/>
            </w:tcBorders>
            <w:shd w:val="clear" w:color="auto" w:fill="990033"/>
            <w:tcMar>
              <w:top w:w="30" w:type="dxa"/>
              <w:left w:w="45" w:type="dxa"/>
              <w:bottom w:w="30" w:type="dxa"/>
              <w:right w:w="45" w:type="dxa"/>
            </w:tcMar>
            <w:vAlign w:val="bottom"/>
            <w:hideMark/>
          </w:tcPr>
          <w:p w:rsidR="00A70602" w:rsidRPr="00E96FF6" w:rsidRDefault="00A70602" w:rsidP="00DC4A75">
            <w:pPr>
              <w:spacing w:after="0" w:line="240" w:lineRule="auto"/>
              <w:rPr>
                <w:rFonts w:ascii="Calibri" w:eastAsia="Times New Roman" w:hAnsi="Calibri" w:cs="Calibri"/>
                <w:color w:val="FFFFFF" w:themeColor="background1"/>
                <w:sz w:val="18"/>
                <w:szCs w:val="18"/>
                <w:lang w:eastAsia="es-MX"/>
              </w:rPr>
            </w:pPr>
            <w:r w:rsidRPr="00E96FF6">
              <w:rPr>
                <w:rFonts w:ascii="Calibri" w:eastAsia="Times New Roman" w:hAnsi="Calibri" w:cs="Calibri"/>
                <w:color w:val="FFFFFF" w:themeColor="background1"/>
                <w:sz w:val="18"/>
                <w:szCs w:val="18"/>
                <w:lang w:eastAsia="es-MX"/>
              </w:rPr>
              <w:lastRenderedPageBreak/>
              <w:t xml:space="preserve">CONCEPTO </w:t>
            </w:r>
          </w:p>
        </w:tc>
        <w:tc>
          <w:tcPr>
            <w:tcW w:w="1858" w:type="dxa"/>
            <w:tcBorders>
              <w:top w:val="single" w:sz="6" w:space="0" w:color="CCCCCC"/>
              <w:left w:val="single" w:sz="6" w:space="0" w:color="CCCCCC"/>
              <w:bottom w:val="single" w:sz="6" w:space="0" w:color="000000"/>
              <w:right w:val="single" w:sz="6" w:space="0" w:color="000000"/>
            </w:tcBorders>
            <w:shd w:val="clear" w:color="auto" w:fill="990033"/>
            <w:tcMar>
              <w:top w:w="30" w:type="dxa"/>
              <w:left w:w="45" w:type="dxa"/>
              <w:bottom w:w="30" w:type="dxa"/>
              <w:right w:w="45" w:type="dxa"/>
            </w:tcMar>
            <w:vAlign w:val="bottom"/>
            <w:hideMark/>
          </w:tcPr>
          <w:p w:rsidR="00A70602" w:rsidRPr="00E96FF6" w:rsidRDefault="00A70602" w:rsidP="00DC4A75">
            <w:pPr>
              <w:spacing w:after="0" w:line="240" w:lineRule="auto"/>
              <w:rPr>
                <w:rFonts w:ascii="Calibri" w:eastAsia="Times New Roman" w:hAnsi="Calibri" w:cs="Calibri"/>
                <w:color w:val="FFFFFF" w:themeColor="background1"/>
                <w:sz w:val="18"/>
                <w:szCs w:val="18"/>
                <w:lang w:eastAsia="es-MX"/>
              </w:rPr>
            </w:pPr>
            <w:r w:rsidRPr="00E96FF6">
              <w:rPr>
                <w:rFonts w:ascii="Calibri" w:eastAsia="Times New Roman" w:hAnsi="Calibri" w:cs="Calibri"/>
                <w:color w:val="FFFFFF" w:themeColor="background1"/>
                <w:sz w:val="18"/>
                <w:szCs w:val="18"/>
                <w:lang w:eastAsia="es-MX"/>
              </w:rPr>
              <w:t xml:space="preserve">FECHA </w:t>
            </w:r>
          </w:p>
        </w:tc>
        <w:tc>
          <w:tcPr>
            <w:tcW w:w="2693" w:type="dxa"/>
            <w:tcBorders>
              <w:top w:val="single" w:sz="6" w:space="0" w:color="CCCCCC"/>
              <w:left w:val="single" w:sz="6" w:space="0" w:color="CCCCCC"/>
              <w:bottom w:val="single" w:sz="6" w:space="0" w:color="000000"/>
              <w:right w:val="single" w:sz="6" w:space="0" w:color="000000"/>
            </w:tcBorders>
            <w:shd w:val="clear" w:color="auto" w:fill="990033"/>
            <w:tcMar>
              <w:top w:w="30" w:type="dxa"/>
              <w:left w:w="45" w:type="dxa"/>
              <w:bottom w:w="30" w:type="dxa"/>
              <w:right w:w="45" w:type="dxa"/>
            </w:tcMar>
            <w:vAlign w:val="bottom"/>
            <w:hideMark/>
          </w:tcPr>
          <w:p w:rsidR="00A70602" w:rsidRPr="00E96FF6" w:rsidRDefault="00A70602" w:rsidP="00DC4A75">
            <w:pPr>
              <w:spacing w:after="0" w:line="240" w:lineRule="auto"/>
              <w:rPr>
                <w:rFonts w:ascii="Calibri" w:eastAsia="Times New Roman" w:hAnsi="Calibri" w:cs="Calibri"/>
                <w:color w:val="FFFFFF" w:themeColor="background1"/>
                <w:sz w:val="18"/>
                <w:szCs w:val="18"/>
                <w:lang w:eastAsia="es-MX"/>
              </w:rPr>
            </w:pPr>
            <w:r w:rsidRPr="00E96FF6">
              <w:rPr>
                <w:rFonts w:ascii="Calibri" w:eastAsia="Times New Roman" w:hAnsi="Calibri" w:cs="Calibri"/>
                <w:color w:val="FFFFFF" w:themeColor="background1"/>
                <w:sz w:val="18"/>
                <w:szCs w:val="18"/>
                <w:lang w:eastAsia="es-MX"/>
              </w:rPr>
              <w:t xml:space="preserve">LUGAR </w:t>
            </w:r>
          </w:p>
        </w:tc>
        <w:tc>
          <w:tcPr>
            <w:tcW w:w="2551" w:type="dxa"/>
            <w:tcBorders>
              <w:top w:val="single" w:sz="6" w:space="0" w:color="CCCCCC"/>
              <w:left w:val="single" w:sz="6" w:space="0" w:color="CCCCCC"/>
              <w:bottom w:val="single" w:sz="6" w:space="0" w:color="000000"/>
              <w:right w:val="single" w:sz="6" w:space="0" w:color="000000"/>
            </w:tcBorders>
            <w:shd w:val="clear" w:color="auto" w:fill="990033"/>
            <w:tcMar>
              <w:top w:w="30" w:type="dxa"/>
              <w:left w:w="45" w:type="dxa"/>
              <w:bottom w:w="30" w:type="dxa"/>
              <w:right w:w="45" w:type="dxa"/>
            </w:tcMar>
            <w:vAlign w:val="bottom"/>
            <w:hideMark/>
          </w:tcPr>
          <w:p w:rsidR="00A70602" w:rsidRPr="00E96FF6" w:rsidRDefault="00A70602" w:rsidP="00DC4A75">
            <w:pPr>
              <w:spacing w:after="0" w:line="240" w:lineRule="auto"/>
              <w:rPr>
                <w:rFonts w:ascii="Calibri" w:eastAsia="Times New Roman" w:hAnsi="Calibri" w:cs="Calibri"/>
                <w:color w:val="FFFFFF" w:themeColor="background1"/>
                <w:sz w:val="18"/>
                <w:szCs w:val="18"/>
                <w:lang w:eastAsia="es-MX"/>
              </w:rPr>
            </w:pPr>
            <w:r w:rsidRPr="00E96FF6">
              <w:rPr>
                <w:rFonts w:ascii="Calibri" w:eastAsia="Times New Roman" w:hAnsi="Calibri" w:cs="Calibri"/>
                <w:color w:val="FFFFFF" w:themeColor="background1"/>
                <w:sz w:val="18"/>
                <w:szCs w:val="18"/>
                <w:lang w:eastAsia="es-MX"/>
              </w:rPr>
              <w:t xml:space="preserve">CONCEPTO </w:t>
            </w:r>
          </w:p>
        </w:tc>
      </w:tr>
      <w:tr w:rsidR="00A70602" w:rsidTr="00DC4A75">
        <w:trPr>
          <w:trHeight w:val="315"/>
        </w:trPr>
        <w:tc>
          <w:tcPr>
            <w:tcW w:w="324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DESFILE TRADICIONAL DEL CHARRO</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14/09/2019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PLAZA DE ARMAS</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DESFILE</w:t>
            </w:r>
          </w:p>
        </w:tc>
      </w:tr>
      <w:tr w:rsidR="00A70602" w:rsidTr="00DC4A75">
        <w:trPr>
          <w:trHeight w:val="315"/>
        </w:trPr>
        <w:tc>
          <w:tcPr>
            <w:tcW w:w="324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SESION SOLEMNEPOR LA INDEPENDENCIA DE MEXICO</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15/09/2019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PLAZA DE PRESIDENCIA</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Calibri" w:eastAsia="Times New Roman" w:hAnsi="Calibri" w:cs="Calibri"/>
                <w:color w:val="000000"/>
                <w:sz w:val="18"/>
                <w:szCs w:val="18"/>
                <w:lang w:eastAsia="es-MX"/>
              </w:rPr>
            </w:pPr>
            <w:r w:rsidRPr="00E96FF6">
              <w:rPr>
                <w:rFonts w:ascii="Calibri" w:eastAsia="Times New Roman" w:hAnsi="Calibri" w:cs="Calibri"/>
                <w:color w:val="000000"/>
                <w:sz w:val="18"/>
                <w:szCs w:val="18"/>
                <w:lang w:eastAsia="es-MX"/>
              </w:rPr>
              <w:t>CIVICO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ANIVERSARIO DEL INICIO DE LA GUERRA DE LA INDEPENDENCIA DE MÉXICO.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16/09/2019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Parque Hidalgo</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CIVICO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DESFILE DEL 16 DE SEPTIEMBRE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16/09/2019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Plaza de Armas</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DESFILE</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PRIMER INFORME LEGISLATIVO MTRA. LORENA JIMÉNEZ.</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21/09/19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HOTEL CANTO DEL SOL</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CONFERENCIA</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4TO INFORME MAESTRA CANDELARIA TOVAR DE DÁVALOS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04/10</w:t>
            </w:r>
            <w:r w:rsidRPr="00E96FF6">
              <w:rPr>
                <w:rFonts w:ascii="Arial" w:eastAsia="Times New Roman" w:hAnsi="Arial" w:cs="Arial"/>
                <w:sz w:val="18"/>
                <w:szCs w:val="18"/>
                <w:lang w:eastAsia="es-MX"/>
              </w:rPr>
              <w:t xml:space="preserve"> /2019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SALÓN CRISTAL DE PUERTO VALLARTA</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INFORME DE ACTIVIDADES</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DÍA INTERNACIONAL DE LA LUCHA CONTRA EL CÁNCER DE MAMA</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19 </w:t>
            </w:r>
            <w:r>
              <w:rPr>
                <w:rFonts w:ascii="Arial" w:eastAsia="Times New Roman" w:hAnsi="Arial" w:cs="Arial"/>
                <w:sz w:val="18"/>
                <w:szCs w:val="18"/>
                <w:lang w:eastAsia="es-MX"/>
              </w:rPr>
              <w:t>/10 /19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FRENTE A MCDONALDS</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MARCHA</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VISITA AL CUC CON EL LIC. CHAVOYA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22/10/2019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CUC</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REUNION</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REUNIÓN PRIVADA UMA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22/10/2019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UMA 5TO PISO</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REUNION PRIVADA</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ASUNTO TOMA DE PROTESTA DEL SINDICATO CATEM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25/10/2019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TEATRO VALLARTA</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EVENTO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ENTREVISTA DE ITXEL BRISIO DEL ARTE VISUALES TEMA LOGÍSTICA DE CULTURA DEL CUC</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29/10/2019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OFICINA</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ENTREVISTA</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DÍA  DEL MÚSICO Y CANTANTES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22/11/2019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SALÓN RIO</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CÍVICO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ENTREGA DE TÍTULOS DE PROPIEDAD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14/11/2019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UMA</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ENTREGA DE TITULOS DE PROPIEDAD</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ACTO CIVICO 20 DE NOVIEMBRE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20/11/2019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PRESIDENCIA MUCIPAL</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CIVICO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DESFILE DEL 20 DE NOVIEMBRE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20/11/2019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PRESIDENCIA MUCIPAL</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DESFILE</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ANIVERSARIO DEL MERCADO MUNICIPAL RIO CUALE 80 DE SU FUNDACIÓN Y 40 AÑOS COMO CONSTRUIDO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27/11/2020</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MERCADO RIO CUALE</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ANIVERSARIO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JORNADA DE FAMILIA SALUDABLE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30/11/2020</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PLAZA DEL PITILLAL</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DIF</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EVENTO DE ENCENDIDA DEL ÁRBOL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29/11/2020</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ENFRENTE DE LA PRESIDENCIA</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SOCIAL</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FESTIVAL NACIONAL DIY STKA TEBOARDING PUERTO VALLARTA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4/12/2019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UNIDAD AGUSTIN FLORES CONTRERAS ENFRENTE DEL SHERATON</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FESTIVAL</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CEREMONIA DE ENTREGA DE CARTILLAS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7/12/2019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CANCHA DE FUTBOL DEL ESTADIO DEL CENTRO</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SOCIAL</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CONVIVENCIA NAVIDEÑA SECUNDARIA 149 LA PRIMAVERA.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11/12/2019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SECUNDARIA 149</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SOCIAL</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EL TENOR DEL NORTE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14/12/2019</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PUERTO MÁGICO , API</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SOCIAL</w:t>
            </w:r>
          </w:p>
        </w:tc>
      </w:tr>
      <w:tr w:rsidR="00A70602" w:rsidTr="00DC4A75">
        <w:trPr>
          <w:trHeight w:val="315"/>
        </w:trPr>
        <w:tc>
          <w:tcPr>
            <w:tcW w:w="3246"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rPr>
                <w:rFonts w:ascii="Arial" w:eastAsia="Times New Roman" w:hAnsi="Arial" w:cs="Arial"/>
                <w:sz w:val="18"/>
                <w:szCs w:val="18"/>
                <w:lang w:eastAsia="es-MX"/>
              </w:rPr>
            </w:pPr>
            <w:r w:rsidRPr="00E96FF6">
              <w:rPr>
                <w:rFonts w:ascii="Arial" w:eastAsia="Times New Roman" w:hAnsi="Arial" w:cs="Arial"/>
                <w:sz w:val="18"/>
                <w:szCs w:val="18"/>
                <w:lang w:eastAsia="es-MX"/>
              </w:rPr>
              <w:t xml:space="preserve">71 ANIVERSARIO DE LA DECLARATORIA UNIVERSAL DE LOS DERECHOS HUMANOS </w:t>
            </w:r>
          </w:p>
        </w:tc>
        <w:tc>
          <w:tcPr>
            <w:tcW w:w="1858"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13/12/2019</w:t>
            </w:r>
          </w:p>
        </w:tc>
        <w:tc>
          <w:tcPr>
            <w:tcW w:w="2693"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PATIO CENTRAL DE LA PRESIDENCIA</w:t>
            </w:r>
          </w:p>
        </w:tc>
        <w:tc>
          <w:tcPr>
            <w:tcW w:w="2551"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30" w:type="dxa"/>
              <w:left w:w="45" w:type="dxa"/>
              <w:bottom w:w="30" w:type="dxa"/>
              <w:right w:w="45" w:type="dxa"/>
            </w:tcMar>
            <w:vAlign w:val="bottom"/>
            <w:hideMark/>
          </w:tcPr>
          <w:p w:rsidR="00A70602" w:rsidRPr="00E96FF6" w:rsidRDefault="00A70602" w:rsidP="00DC4A75">
            <w:pPr>
              <w:spacing w:after="0" w:line="240" w:lineRule="auto"/>
              <w:jc w:val="center"/>
              <w:rPr>
                <w:rFonts w:ascii="Arial" w:eastAsia="Times New Roman" w:hAnsi="Arial" w:cs="Arial"/>
                <w:sz w:val="18"/>
                <w:szCs w:val="18"/>
                <w:lang w:eastAsia="es-MX"/>
              </w:rPr>
            </w:pPr>
            <w:r w:rsidRPr="00E96FF6">
              <w:rPr>
                <w:rFonts w:ascii="Arial" w:eastAsia="Times New Roman" w:hAnsi="Arial" w:cs="Arial"/>
                <w:sz w:val="18"/>
                <w:szCs w:val="18"/>
                <w:lang w:eastAsia="es-MX"/>
              </w:rPr>
              <w:t>CÍVICO</w:t>
            </w:r>
          </w:p>
        </w:tc>
      </w:tr>
      <w:tr w:rsidR="00A70602" w:rsidTr="00DC4A75">
        <w:trPr>
          <w:trHeight w:val="315"/>
        </w:trPr>
        <w:tc>
          <w:tcPr>
            <w:tcW w:w="324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A70602" w:rsidRPr="00E96FF6" w:rsidRDefault="00A70602" w:rsidP="00DC4A7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Entrega de Uniformes, Zapatos y Utiles escolares. </w:t>
            </w:r>
          </w:p>
        </w:tc>
        <w:tc>
          <w:tcPr>
            <w:tcW w:w="185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A70602"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10/08/2020</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Presidencia Municipal </w:t>
            </w:r>
          </w:p>
        </w:tc>
        <w:tc>
          <w:tcPr>
            <w:tcW w:w="255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A70602" w:rsidRPr="00E96FF6" w:rsidRDefault="00A70602" w:rsidP="00DC4A7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Apoyo </w:t>
            </w:r>
          </w:p>
        </w:tc>
      </w:tr>
    </w:tbl>
    <w:p w:rsidR="00A70602" w:rsidRDefault="00A70602" w:rsidP="00A70602">
      <w:pPr>
        <w:jc w:val="center"/>
        <w:rPr>
          <w:rFonts w:ascii="Arial" w:hAnsi="Arial" w:cs="Arial"/>
          <w:b/>
          <w:sz w:val="36"/>
          <w:szCs w:val="36"/>
          <w:u w:val="single"/>
        </w:rPr>
      </w:pPr>
    </w:p>
    <w:p w:rsidR="00BC4C35" w:rsidRPr="00BC4C35" w:rsidRDefault="00BC4C35" w:rsidP="00A70602">
      <w:pPr>
        <w:jc w:val="center"/>
        <w:rPr>
          <w:rFonts w:ascii="Arial" w:hAnsi="Arial" w:cs="Arial"/>
          <w:b/>
          <w:sz w:val="36"/>
          <w:szCs w:val="36"/>
        </w:rPr>
      </w:pPr>
      <w:r w:rsidRPr="00BC4C35">
        <w:rPr>
          <w:rFonts w:ascii="Arial" w:hAnsi="Arial" w:cs="Arial"/>
          <w:b/>
          <w:sz w:val="36"/>
          <w:szCs w:val="36"/>
        </w:rPr>
        <w:t>Nuestra cercanía con la Gente es de lo más importante para esta Comisión</w:t>
      </w:r>
    </w:p>
    <w:p w:rsidR="00A70602" w:rsidRPr="00BC4C35" w:rsidRDefault="00BC4C35" w:rsidP="00A70602">
      <w:pPr>
        <w:jc w:val="center"/>
        <w:rPr>
          <w:rFonts w:ascii="Arial" w:hAnsi="Arial" w:cs="Arial"/>
          <w:sz w:val="32"/>
          <w:szCs w:val="32"/>
        </w:rPr>
      </w:pPr>
      <w:r>
        <w:rPr>
          <w:rFonts w:ascii="Arial" w:hAnsi="Arial" w:cs="Arial"/>
          <w:b/>
          <w:sz w:val="36"/>
          <w:szCs w:val="36"/>
        </w:rPr>
        <w:t>*</w:t>
      </w:r>
      <w:r w:rsidR="00A70602" w:rsidRPr="00BC4C35">
        <w:rPr>
          <w:rFonts w:ascii="Arial" w:hAnsi="Arial" w:cs="Arial"/>
          <w:b/>
          <w:sz w:val="36"/>
          <w:szCs w:val="36"/>
        </w:rPr>
        <w:t>Apoyo a la Ciudadanía.</w:t>
      </w:r>
    </w:p>
    <w:p w:rsidR="00A70602" w:rsidRDefault="00A70602" w:rsidP="00A70602">
      <w:pPr>
        <w:jc w:val="both"/>
        <w:rPr>
          <w:rFonts w:ascii="Arial" w:hAnsi="Arial" w:cs="Arial"/>
          <w:sz w:val="32"/>
          <w:szCs w:val="32"/>
        </w:rPr>
      </w:pPr>
      <w:r w:rsidRPr="00CE067C">
        <w:rPr>
          <w:rFonts w:ascii="Arial" w:hAnsi="Arial" w:cs="Arial"/>
          <w:sz w:val="32"/>
          <w:szCs w:val="32"/>
        </w:rPr>
        <w:t xml:space="preserve"> </w:t>
      </w:r>
    </w:p>
    <w:p w:rsidR="00A70602" w:rsidRPr="00546B7A" w:rsidRDefault="00A70602" w:rsidP="00A70602">
      <w:pPr>
        <w:jc w:val="both"/>
        <w:rPr>
          <w:rFonts w:ascii="Arial" w:hAnsi="Arial" w:cs="Arial"/>
          <w:sz w:val="24"/>
          <w:szCs w:val="24"/>
        </w:rPr>
      </w:pPr>
      <w:r w:rsidRPr="00546B7A">
        <w:rPr>
          <w:rFonts w:ascii="Arial" w:hAnsi="Arial" w:cs="Arial"/>
          <w:sz w:val="24"/>
          <w:szCs w:val="24"/>
        </w:rPr>
        <w:t xml:space="preserve">        Actualmente vivimos una situación de salud y económica debido a la pandemia del Covid19, que  obligó a la ciudadanía vallartense a mantenerse en cuarentena por varios meses, sin poder generar ingresos para sustentar a sus familias.</w:t>
      </w:r>
    </w:p>
    <w:p w:rsidR="00A70602" w:rsidRPr="00DB7FDD" w:rsidRDefault="00A70602" w:rsidP="00A70602">
      <w:pPr>
        <w:jc w:val="both"/>
        <w:rPr>
          <w:rFonts w:ascii="Arial" w:hAnsi="Arial" w:cs="Arial"/>
          <w:sz w:val="24"/>
          <w:szCs w:val="24"/>
        </w:rPr>
      </w:pPr>
      <w:r w:rsidRPr="00546B7A">
        <w:rPr>
          <w:rFonts w:ascii="Arial" w:hAnsi="Arial" w:cs="Arial"/>
          <w:sz w:val="24"/>
          <w:szCs w:val="24"/>
        </w:rPr>
        <w:t xml:space="preserve"> El apoyar  a las personas es un acto que mejorar  la calidad de vida. Pero además de ser una buena acción, estas gestiones benefician directa e inmediatamente a la personas, </w:t>
      </w:r>
      <w:r>
        <w:rPr>
          <w:rFonts w:ascii="Arial" w:hAnsi="Arial" w:cs="Arial"/>
          <w:sz w:val="24"/>
          <w:szCs w:val="24"/>
        </w:rPr>
        <w:t>Es por eso que estuvimos socializando el tomar las medidas obligatorias preventivas como el uso del cubre bocas, Gel Antibacterial, Mantenerse en aislamiento.</w:t>
      </w:r>
    </w:p>
    <w:p w:rsidR="00BC4C35" w:rsidRDefault="00BC4C35" w:rsidP="00F1138E">
      <w:pPr>
        <w:pStyle w:val="Sinespaciado"/>
        <w:spacing w:line="276" w:lineRule="auto"/>
        <w:jc w:val="both"/>
        <w:rPr>
          <w:rFonts w:ascii="Arial" w:hAnsi="Arial" w:cs="Arial"/>
          <w:sz w:val="24"/>
          <w:szCs w:val="24"/>
        </w:rPr>
      </w:pPr>
    </w:p>
    <w:p w:rsidR="00F1138E" w:rsidRPr="00132504" w:rsidRDefault="003F0DB8" w:rsidP="00F1138E">
      <w:pPr>
        <w:pStyle w:val="Sinespaciado"/>
        <w:spacing w:line="276" w:lineRule="auto"/>
        <w:jc w:val="both"/>
        <w:rPr>
          <w:rFonts w:ascii="Arial" w:hAnsi="Arial" w:cs="Arial"/>
          <w:sz w:val="24"/>
          <w:szCs w:val="24"/>
        </w:rPr>
      </w:pPr>
      <w:r w:rsidRPr="00132504">
        <w:rPr>
          <w:rFonts w:ascii="Arial" w:hAnsi="Arial" w:cs="Arial"/>
          <w:sz w:val="24"/>
          <w:szCs w:val="24"/>
        </w:rPr>
        <w:t xml:space="preserve">En Cuanto al </w:t>
      </w:r>
      <w:r w:rsidRPr="000D1997">
        <w:rPr>
          <w:rFonts w:ascii="Arial" w:hAnsi="Arial" w:cs="Arial"/>
          <w:b/>
          <w:sz w:val="24"/>
          <w:szCs w:val="24"/>
        </w:rPr>
        <w:t>QUINTO PUNTO</w:t>
      </w:r>
      <w:r w:rsidRPr="00B531E9">
        <w:rPr>
          <w:rFonts w:ascii="Arial" w:hAnsi="Arial" w:cs="Arial"/>
          <w:sz w:val="24"/>
          <w:szCs w:val="24"/>
        </w:rPr>
        <w:t xml:space="preserve"> del Orden del día</w:t>
      </w:r>
      <w:r w:rsidR="00B531E9">
        <w:rPr>
          <w:rFonts w:ascii="Arial" w:hAnsi="Arial" w:cs="Arial"/>
          <w:sz w:val="24"/>
          <w:szCs w:val="24"/>
        </w:rPr>
        <w:t>:</w:t>
      </w:r>
      <w:r w:rsidRPr="00132504">
        <w:rPr>
          <w:rFonts w:ascii="Arial" w:hAnsi="Arial" w:cs="Arial"/>
          <w:sz w:val="24"/>
          <w:szCs w:val="24"/>
        </w:rPr>
        <w:t xml:space="preserve"> Asuntos Generales, pregunto a los presentes si tuvieran algún asunto general que </w:t>
      </w:r>
      <w:r w:rsidR="00C11C3B" w:rsidRPr="00132504">
        <w:rPr>
          <w:rFonts w:ascii="Arial" w:hAnsi="Arial" w:cs="Arial"/>
          <w:sz w:val="24"/>
          <w:szCs w:val="24"/>
        </w:rPr>
        <w:t>tratar lo</w:t>
      </w:r>
      <w:r w:rsidRPr="00132504">
        <w:rPr>
          <w:rFonts w:ascii="Arial" w:hAnsi="Arial" w:cs="Arial"/>
          <w:sz w:val="24"/>
          <w:szCs w:val="24"/>
        </w:rPr>
        <w:t xml:space="preserve"> manifiesten levantando la </w:t>
      </w:r>
      <w:r w:rsidR="00C11C3B" w:rsidRPr="00132504">
        <w:rPr>
          <w:rFonts w:ascii="Arial" w:hAnsi="Arial" w:cs="Arial"/>
          <w:sz w:val="24"/>
          <w:szCs w:val="24"/>
        </w:rPr>
        <w:t>mano.</w:t>
      </w:r>
      <w:r w:rsidR="00F1138E" w:rsidRPr="00132504">
        <w:rPr>
          <w:rFonts w:ascii="Arial" w:hAnsi="Arial" w:cs="Arial"/>
          <w:sz w:val="24"/>
          <w:szCs w:val="24"/>
        </w:rPr>
        <w:t xml:space="preserve"> </w:t>
      </w:r>
      <w:r w:rsidR="00132504" w:rsidRPr="00132504">
        <w:rPr>
          <w:rFonts w:ascii="Arial" w:hAnsi="Arial" w:cs="Arial"/>
          <w:sz w:val="24"/>
          <w:szCs w:val="24"/>
        </w:rPr>
        <w:t>(levant</w:t>
      </w:r>
      <w:r w:rsidR="00ED7B4F">
        <w:rPr>
          <w:rFonts w:ascii="Arial" w:hAnsi="Arial" w:cs="Arial"/>
          <w:sz w:val="24"/>
          <w:szCs w:val="24"/>
        </w:rPr>
        <w:t>ó</w:t>
      </w:r>
      <w:r w:rsidR="00132504" w:rsidRPr="00132504">
        <w:rPr>
          <w:rFonts w:ascii="Arial" w:hAnsi="Arial" w:cs="Arial"/>
          <w:sz w:val="24"/>
          <w:szCs w:val="24"/>
        </w:rPr>
        <w:t xml:space="preserve"> la mano </w:t>
      </w:r>
      <w:r w:rsidR="00ED7B4F">
        <w:rPr>
          <w:rFonts w:ascii="Arial" w:hAnsi="Arial" w:cs="Arial"/>
          <w:sz w:val="24"/>
          <w:szCs w:val="24"/>
        </w:rPr>
        <w:t>la</w:t>
      </w:r>
      <w:r w:rsidR="00132504" w:rsidRPr="00132504">
        <w:rPr>
          <w:rFonts w:ascii="Arial" w:hAnsi="Arial" w:cs="Arial"/>
          <w:sz w:val="24"/>
          <w:szCs w:val="24"/>
        </w:rPr>
        <w:t xml:space="preserve"> Regidor</w:t>
      </w:r>
      <w:r w:rsidR="00ED7B4F">
        <w:rPr>
          <w:rFonts w:ascii="Arial" w:hAnsi="Arial" w:cs="Arial"/>
          <w:sz w:val="24"/>
          <w:szCs w:val="24"/>
        </w:rPr>
        <w:t>a</w:t>
      </w:r>
      <w:r w:rsidR="00132504" w:rsidRPr="00132504">
        <w:rPr>
          <w:rFonts w:ascii="Arial" w:hAnsi="Arial" w:cs="Arial"/>
          <w:sz w:val="24"/>
          <w:szCs w:val="24"/>
        </w:rPr>
        <w:t xml:space="preserve"> </w:t>
      </w:r>
      <w:r w:rsidR="00ED7B4F">
        <w:rPr>
          <w:rFonts w:ascii="Arial" w:hAnsi="Arial" w:cs="Arial"/>
          <w:sz w:val="24"/>
          <w:szCs w:val="24"/>
        </w:rPr>
        <w:t>Laurel Carrillo Ventura)</w:t>
      </w:r>
      <w:r w:rsidR="00132504" w:rsidRPr="00132504">
        <w:rPr>
          <w:rFonts w:ascii="Arial" w:hAnsi="Arial" w:cs="Arial"/>
          <w:sz w:val="24"/>
          <w:szCs w:val="24"/>
        </w:rPr>
        <w:t>, adelante Regido</w:t>
      </w:r>
      <w:r w:rsidR="00ED7B4F">
        <w:rPr>
          <w:rFonts w:ascii="Arial" w:hAnsi="Arial" w:cs="Arial"/>
          <w:sz w:val="24"/>
          <w:szCs w:val="24"/>
        </w:rPr>
        <w:t>ra</w:t>
      </w:r>
      <w:r w:rsidR="00132504" w:rsidRPr="00132504">
        <w:rPr>
          <w:rFonts w:ascii="Arial" w:hAnsi="Arial" w:cs="Arial"/>
          <w:sz w:val="24"/>
          <w:szCs w:val="24"/>
        </w:rPr>
        <w:t xml:space="preserve"> </w:t>
      </w:r>
      <w:r w:rsidR="00ED7B4F">
        <w:rPr>
          <w:rFonts w:ascii="Arial" w:hAnsi="Arial" w:cs="Arial"/>
          <w:sz w:val="24"/>
          <w:szCs w:val="24"/>
        </w:rPr>
        <w:t>Laurel.</w:t>
      </w:r>
      <w:r w:rsidR="00132504" w:rsidRPr="00132504">
        <w:rPr>
          <w:rFonts w:ascii="Arial" w:hAnsi="Arial" w:cs="Arial"/>
          <w:sz w:val="24"/>
          <w:szCs w:val="24"/>
        </w:rPr>
        <w:t>.</w:t>
      </w:r>
    </w:p>
    <w:p w:rsidR="00F1138E" w:rsidRPr="00132504" w:rsidRDefault="00F1138E" w:rsidP="00F1138E">
      <w:pPr>
        <w:pStyle w:val="Sinespaciado"/>
        <w:spacing w:line="276" w:lineRule="auto"/>
        <w:jc w:val="both"/>
        <w:rPr>
          <w:rFonts w:ascii="Arial" w:hAnsi="Arial" w:cs="Arial"/>
          <w:sz w:val="24"/>
          <w:szCs w:val="24"/>
        </w:rPr>
      </w:pPr>
    </w:p>
    <w:p w:rsidR="00F1138E" w:rsidRPr="00132504" w:rsidRDefault="00F1138E" w:rsidP="00F1138E">
      <w:pPr>
        <w:pStyle w:val="Sinespaciado"/>
        <w:spacing w:line="276" w:lineRule="auto"/>
        <w:jc w:val="both"/>
        <w:rPr>
          <w:rFonts w:ascii="Arial" w:hAnsi="Arial" w:cs="Arial"/>
          <w:sz w:val="24"/>
          <w:szCs w:val="24"/>
        </w:rPr>
      </w:pPr>
      <w:r w:rsidRPr="00132504">
        <w:rPr>
          <w:rFonts w:ascii="Arial" w:hAnsi="Arial" w:cs="Arial"/>
          <w:b/>
          <w:sz w:val="24"/>
          <w:szCs w:val="24"/>
        </w:rPr>
        <w:t>REGIDO</w:t>
      </w:r>
      <w:r w:rsidR="00ED7B4F">
        <w:rPr>
          <w:rFonts w:ascii="Arial" w:hAnsi="Arial" w:cs="Arial"/>
          <w:b/>
          <w:sz w:val="24"/>
          <w:szCs w:val="24"/>
        </w:rPr>
        <w:t>RA</w:t>
      </w:r>
      <w:r w:rsidRPr="00132504">
        <w:rPr>
          <w:rFonts w:ascii="Arial" w:hAnsi="Arial" w:cs="Arial"/>
          <w:b/>
          <w:sz w:val="24"/>
          <w:szCs w:val="24"/>
        </w:rPr>
        <w:t xml:space="preserve"> </w:t>
      </w:r>
      <w:r w:rsidR="00ED7B4F">
        <w:rPr>
          <w:rFonts w:ascii="Arial" w:hAnsi="Arial" w:cs="Arial"/>
          <w:b/>
          <w:sz w:val="24"/>
          <w:szCs w:val="24"/>
        </w:rPr>
        <w:t>LAUREL CARRILLO VENTURA:</w:t>
      </w:r>
      <w:r w:rsidRPr="00132504">
        <w:rPr>
          <w:rFonts w:ascii="Arial" w:hAnsi="Arial" w:cs="Arial"/>
          <w:sz w:val="24"/>
          <w:szCs w:val="24"/>
        </w:rPr>
        <w:t xml:space="preserve"> Gracias Regidor, </w:t>
      </w:r>
      <w:r w:rsidR="00ED7B4F">
        <w:rPr>
          <w:rFonts w:ascii="Arial" w:hAnsi="Arial" w:cs="Arial"/>
          <w:sz w:val="24"/>
          <w:szCs w:val="24"/>
        </w:rPr>
        <w:t xml:space="preserve">Buenos días a todos, solo para felicitarlo por presentar ya su informe de actividades, y para reforzar su cometario de que si fueron varios meses los que no sesiono el pleno, pero si estuvimos trabajando en las colonias y apoyando a la gente en sus necesidades. Es Cuanto. </w:t>
      </w:r>
    </w:p>
    <w:p w:rsidR="00C11C3B" w:rsidRPr="00132504" w:rsidRDefault="00C11C3B" w:rsidP="00F1138E">
      <w:pPr>
        <w:pStyle w:val="Sinespaciado"/>
        <w:spacing w:line="276" w:lineRule="auto"/>
        <w:jc w:val="both"/>
        <w:rPr>
          <w:rFonts w:ascii="Arial" w:hAnsi="Arial" w:cs="Arial"/>
          <w:sz w:val="24"/>
          <w:szCs w:val="24"/>
        </w:rPr>
      </w:pPr>
    </w:p>
    <w:p w:rsidR="003F0DB8" w:rsidRPr="00132504" w:rsidRDefault="00F1138E" w:rsidP="003F0DB8">
      <w:pPr>
        <w:pStyle w:val="Sinespaciado"/>
        <w:spacing w:line="276" w:lineRule="auto"/>
        <w:jc w:val="both"/>
        <w:rPr>
          <w:rFonts w:ascii="Arial" w:hAnsi="Arial" w:cs="Arial"/>
          <w:sz w:val="24"/>
          <w:szCs w:val="24"/>
        </w:rPr>
      </w:pPr>
      <w:r w:rsidRPr="00132504">
        <w:rPr>
          <w:rFonts w:ascii="Arial" w:hAnsi="Arial" w:cs="Arial"/>
          <w:b/>
          <w:sz w:val="24"/>
          <w:szCs w:val="24"/>
        </w:rPr>
        <w:t>REGIDOR LUIS ALBERTO MICHEL</w:t>
      </w:r>
      <w:r w:rsidRPr="00132504">
        <w:rPr>
          <w:rFonts w:ascii="Arial" w:hAnsi="Arial" w:cs="Arial"/>
          <w:sz w:val="24"/>
          <w:szCs w:val="24"/>
        </w:rPr>
        <w:t xml:space="preserve">: </w:t>
      </w:r>
      <w:r w:rsidR="00ED7B4F">
        <w:rPr>
          <w:rFonts w:ascii="Arial" w:hAnsi="Arial" w:cs="Arial"/>
          <w:sz w:val="24"/>
          <w:szCs w:val="24"/>
        </w:rPr>
        <w:t>n</w:t>
      </w:r>
      <w:r w:rsidR="003F0DB8" w:rsidRPr="00132504">
        <w:rPr>
          <w:rFonts w:ascii="Arial" w:hAnsi="Arial" w:cs="Arial"/>
          <w:sz w:val="24"/>
          <w:szCs w:val="24"/>
        </w:rPr>
        <w:t>o habiendo más Asuntos Generales, damos por terminado este punto.</w:t>
      </w:r>
    </w:p>
    <w:p w:rsidR="00BC4C35" w:rsidRDefault="00BC4C35" w:rsidP="003F0DB8">
      <w:pPr>
        <w:spacing w:after="0" w:line="240" w:lineRule="auto"/>
        <w:jc w:val="both"/>
        <w:rPr>
          <w:rFonts w:ascii="Arial" w:hAnsi="Arial" w:cs="Arial"/>
          <w:sz w:val="24"/>
          <w:szCs w:val="24"/>
        </w:rPr>
      </w:pPr>
    </w:p>
    <w:p w:rsidR="00BC4C35" w:rsidRDefault="00BC4C35" w:rsidP="003F0DB8">
      <w:pPr>
        <w:spacing w:after="0" w:line="240" w:lineRule="auto"/>
        <w:jc w:val="both"/>
        <w:rPr>
          <w:rFonts w:ascii="Arial" w:hAnsi="Arial" w:cs="Arial"/>
          <w:sz w:val="24"/>
          <w:szCs w:val="24"/>
        </w:rPr>
      </w:pPr>
    </w:p>
    <w:p w:rsidR="00BC4C35" w:rsidRDefault="00BC4C35" w:rsidP="003F0DB8">
      <w:pPr>
        <w:spacing w:after="0" w:line="240" w:lineRule="auto"/>
        <w:jc w:val="both"/>
        <w:rPr>
          <w:rFonts w:ascii="Arial" w:hAnsi="Arial" w:cs="Arial"/>
          <w:sz w:val="24"/>
          <w:szCs w:val="24"/>
        </w:rPr>
      </w:pPr>
    </w:p>
    <w:p w:rsidR="003F0DB8" w:rsidRPr="00132504" w:rsidRDefault="003F0DB8" w:rsidP="003F0DB8">
      <w:pPr>
        <w:spacing w:after="0" w:line="240" w:lineRule="auto"/>
        <w:jc w:val="both"/>
        <w:rPr>
          <w:rFonts w:ascii="Arial" w:hAnsi="Arial" w:cs="Arial"/>
          <w:sz w:val="24"/>
          <w:szCs w:val="24"/>
        </w:rPr>
      </w:pPr>
      <w:r w:rsidRPr="00132504">
        <w:rPr>
          <w:rFonts w:ascii="Arial" w:hAnsi="Arial" w:cs="Arial"/>
          <w:sz w:val="24"/>
          <w:szCs w:val="24"/>
        </w:rPr>
        <w:t>Y como último</w:t>
      </w:r>
      <w:r w:rsidRPr="00132504">
        <w:rPr>
          <w:rFonts w:ascii="Arial" w:hAnsi="Arial" w:cs="Arial"/>
          <w:b/>
          <w:sz w:val="24"/>
          <w:szCs w:val="24"/>
        </w:rPr>
        <w:t xml:space="preserve"> </w:t>
      </w:r>
      <w:r w:rsidRPr="000D1997">
        <w:rPr>
          <w:rFonts w:ascii="Arial" w:hAnsi="Arial" w:cs="Arial"/>
          <w:b/>
          <w:sz w:val="24"/>
          <w:szCs w:val="24"/>
        </w:rPr>
        <w:t>SEXTO PUNTO</w:t>
      </w:r>
      <w:r w:rsidRPr="00B531E9">
        <w:rPr>
          <w:rFonts w:ascii="Arial" w:hAnsi="Arial" w:cs="Arial"/>
          <w:sz w:val="24"/>
          <w:szCs w:val="24"/>
        </w:rPr>
        <w:t xml:space="preserve"> del Orden del día</w:t>
      </w:r>
      <w:r w:rsidRPr="00132504">
        <w:rPr>
          <w:rFonts w:ascii="Arial" w:hAnsi="Arial" w:cs="Arial"/>
          <w:b/>
          <w:sz w:val="24"/>
          <w:szCs w:val="24"/>
        </w:rPr>
        <w:t xml:space="preserve"> </w:t>
      </w:r>
      <w:r w:rsidRPr="00132504">
        <w:rPr>
          <w:rFonts w:ascii="Arial" w:hAnsi="Arial" w:cs="Arial"/>
          <w:sz w:val="24"/>
          <w:szCs w:val="24"/>
        </w:rPr>
        <w:t xml:space="preserve">no habiendo más asuntos que tratar en esta Sesión de la Comisión Edilicia </w:t>
      </w:r>
      <w:r w:rsidRPr="00B531E9">
        <w:rPr>
          <w:rFonts w:ascii="Arial" w:hAnsi="Arial" w:cs="Arial"/>
          <w:sz w:val="24"/>
          <w:szCs w:val="24"/>
        </w:rPr>
        <w:t>DE CULTURA</w:t>
      </w:r>
      <w:r w:rsidRPr="00132504">
        <w:rPr>
          <w:rFonts w:ascii="Arial" w:hAnsi="Arial" w:cs="Arial"/>
          <w:b/>
          <w:sz w:val="24"/>
          <w:szCs w:val="24"/>
        </w:rPr>
        <w:t xml:space="preserve"> </w:t>
      </w:r>
      <w:r w:rsidRPr="00132504">
        <w:rPr>
          <w:rFonts w:ascii="Arial" w:hAnsi="Arial" w:cs="Arial"/>
          <w:sz w:val="24"/>
          <w:szCs w:val="24"/>
        </w:rPr>
        <w:t>del día 2</w:t>
      </w:r>
      <w:r w:rsidR="000D1997">
        <w:rPr>
          <w:rFonts w:ascii="Arial" w:hAnsi="Arial" w:cs="Arial"/>
          <w:sz w:val="24"/>
          <w:szCs w:val="24"/>
        </w:rPr>
        <w:t>4</w:t>
      </w:r>
      <w:r w:rsidRPr="00132504">
        <w:rPr>
          <w:rFonts w:ascii="Arial" w:hAnsi="Arial" w:cs="Arial"/>
          <w:sz w:val="24"/>
          <w:szCs w:val="24"/>
        </w:rPr>
        <w:t xml:space="preserve"> de </w:t>
      </w:r>
      <w:r w:rsidR="000D1997">
        <w:rPr>
          <w:rFonts w:ascii="Arial" w:hAnsi="Arial" w:cs="Arial"/>
          <w:sz w:val="24"/>
          <w:szCs w:val="24"/>
        </w:rPr>
        <w:t>Septiembre</w:t>
      </w:r>
      <w:r w:rsidRPr="00132504">
        <w:rPr>
          <w:rFonts w:ascii="Arial" w:hAnsi="Arial" w:cs="Arial"/>
          <w:sz w:val="24"/>
          <w:szCs w:val="24"/>
        </w:rPr>
        <w:t xml:space="preserve"> del 2020</w:t>
      </w:r>
      <w:r w:rsidR="00C11C3B" w:rsidRPr="00132504">
        <w:rPr>
          <w:rFonts w:ascii="Arial" w:hAnsi="Arial" w:cs="Arial"/>
          <w:sz w:val="24"/>
          <w:szCs w:val="24"/>
        </w:rPr>
        <w:t xml:space="preserve">, siendo las </w:t>
      </w:r>
      <w:r w:rsidR="004A654B" w:rsidRPr="00132504">
        <w:rPr>
          <w:rFonts w:ascii="Arial" w:hAnsi="Arial" w:cs="Arial"/>
          <w:sz w:val="24"/>
          <w:szCs w:val="24"/>
        </w:rPr>
        <w:t>11:</w:t>
      </w:r>
      <w:r w:rsidR="000D1997">
        <w:rPr>
          <w:rFonts w:ascii="Arial" w:hAnsi="Arial" w:cs="Arial"/>
          <w:sz w:val="24"/>
          <w:szCs w:val="24"/>
        </w:rPr>
        <w:t>40</w:t>
      </w:r>
      <w:r w:rsidRPr="00132504">
        <w:rPr>
          <w:rFonts w:ascii="Arial" w:hAnsi="Arial" w:cs="Arial"/>
          <w:sz w:val="24"/>
          <w:szCs w:val="24"/>
        </w:rPr>
        <w:t xml:space="preserve"> horas, se declara CLAUSURADA la </w:t>
      </w:r>
      <w:r w:rsidR="00132504" w:rsidRPr="00132504">
        <w:rPr>
          <w:rFonts w:ascii="Arial" w:hAnsi="Arial" w:cs="Arial"/>
          <w:sz w:val="24"/>
          <w:szCs w:val="24"/>
        </w:rPr>
        <w:t>presente sesión</w:t>
      </w:r>
      <w:r w:rsidRPr="00132504">
        <w:rPr>
          <w:rFonts w:ascii="Arial" w:hAnsi="Arial" w:cs="Arial"/>
          <w:sz w:val="24"/>
          <w:szCs w:val="24"/>
        </w:rPr>
        <w:t xml:space="preserve">.  </w:t>
      </w:r>
      <w:bookmarkStart w:id="0" w:name="_GoBack"/>
      <w:bookmarkEnd w:id="0"/>
    </w:p>
    <w:sectPr w:rsidR="003F0DB8" w:rsidRPr="00132504" w:rsidSect="00132504">
      <w:footerReference w:type="default" r:id="rId14"/>
      <w:pgSz w:w="12240" w:h="15840" w:code="1"/>
      <w:pgMar w:top="1276"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D4" w:rsidRDefault="00DB6AD4" w:rsidP="00D24FCE">
      <w:pPr>
        <w:spacing w:after="0" w:line="240" w:lineRule="auto"/>
      </w:pPr>
      <w:r>
        <w:separator/>
      </w:r>
    </w:p>
  </w:endnote>
  <w:endnote w:type="continuationSeparator" w:id="0">
    <w:p w:rsidR="00DB6AD4" w:rsidRDefault="00DB6AD4" w:rsidP="00D2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87445"/>
      <w:docPartObj>
        <w:docPartGallery w:val="Page Numbers (Bottom of Page)"/>
        <w:docPartUnique/>
      </w:docPartObj>
    </w:sdtPr>
    <w:sdtEndPr/>
    <w:sdtContent>
      <w:p w:rsidR="00D24FCE" w:rsidRDefault="00D24FCE">
        <w:pPr>
          <w:pStyle w:val="Piedepgina"/>
          <w:jc w:val="right"/>
        </w:pPr>
        <w:r>
          <w:fldChar w:fldCharType="begin"/>
        </w:r>
        <w:r>
          <w:instrText>PAGE   \* MERGEFORMAT</w:instrText>
        </w:r>
        <w:r>
          <w:fldChar w:fldCharType="separate"/>
        </w:r>
        <w:r w:rsidR="00B11E1B" w:rsidRPr="00B11E1B">
          <w:rPr>
            <w:noProof/>
            <w:lang w:val="es-ES"/>
          </w:rPr>
          <w:t>12</w:t>
        </w:r>
        <w:r>
          <w:fldChar w:fldCharType="end"/>
        </w:r>
      </w:p>
    </w:sdtContent>
  </w:sdt>
  <w:p w:rsidR="00D24FCE" w:rsidRDefault="00D24F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D4" w:rsidRDefault="00DB6AD4" w:rsidP="00D24FCE">
      <w:pPr>
        <w:spacing w:after="0" w:line="240" w:lineRule="auto"/>
      </w:pPr>
      <w:r>
        <w:separator/>
      </w:r>
    </w:p>
  </w:footnote>
  <w:footnote w:type="continuationSeparator" w:id="0">
    <w:p w:rsidR="00DB6AD4" w:rsidRDefault="00DB6AD4" w:rsidP="00D24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64E9"/>
    <w:multiLevelType w:val="hybridMultilevel"/>
    <w:tmpl w:val="21BA5D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8"/>
    <w:rsid w:val="000221EF"/>
    <w:rsid w:val="00055AFA"/>
    <w:rsid w:val="00087D90"/>
    <w:rsid w:val="00096230"/>
    <w:rsid w:val="000A2BDF"/>
    <w:rsid w:val="000A7B5E"/>
    <w:rsid w:val="000D1997"/>
    <w:rsid w:val="00121D94"/>
    <w:rsid w:val="00132504"/>
    <w:rsid w:val="00134000"/>
    <w:rsid w:val="00150F4E"/>
    <w:rsid w:val="0016125A"/>
    <w:rsid w:val="001A0304"/>
    <w:rsid w:val="001B531B"/>
    <w:rsid w:val="00247A28"/>
    <w:rsid w:val="00255BD6"/>
    <w:rsid w:val="00286E8C"/>
    <w:rsid w:val="002E1D78"/>
    <w:rsid w:val="0032350A"/>
    <w:rsid w:val="00334E7F"/>
    <w:rsid w:val="00391A35"/>
    <w:rsid w:val="003C10F5"/>
    <w:rsid w:val="003E73CB"/>
    <w:rsid w:val="003F0DB8"/>
    <w:rsid w:val="004360A5"/>
    <w:rsid w:val="00450AC6"/>
    <w:rsid w:val="00476A29"/>
    <w:rsid w:val="004779A5"/>
    <w:rsid w:val="004A654B"/>
    <w:rsid w:val="004D4088"/>
    <w:rsid w:val="004D6DDB"/>
    <w:rsid w:val="00511006"/>
    <w:rsid w:val="00556956"/>
    <w:rsid w:val="00564138"/>
    <w:rsid w:val="00592BEB"/>
    <w:rsid w:val="005D708F"/>
    <w:rsid w:val="00604BC3"/>
    <w:rsid w:val="00685350"/>
    <w:rsid w:val="00710940"/>
    <w:rsid w:val="00724A65"/>
    <w:rsid w:val="00730DD1"/>
    <w:rsid w:val="00751C88"/>
    <w:rsid w:val="00802241"/>
    <w:rsid w:val="0082145C"/>
    <w:rsid w:val="00845DE8"/>
    <w:rsid w:val="008A4A71"/>
    <w:rsid w:val="008C1B9F"/>
    <w:rsid w:val="009539E6"/>
    <w:rsid w:val="00972A97"/>
    <w:rsid w:val="009948C4"/>
    <w:rsid w:val="009A14E9"/>
    <w:rsid w:val="009D2BB0"/>
    <w:rsid w:val="009E7C06"/>
    <w:rsid w:val="00A411BD"/>
    <w:rsid w:val="00A70602"/>
    <w:rsid w:val="00AC7209"/>
    <w:rsid w:val="00AE0AA1"/>
    <w:rsid w:val="00AE5154"/>
    <w:rsid w:val="00B00DFE"/>
    <w:rsid w:val="00B01E5A"/>
    <w:rsid w:val="00B057E7"/>
    <w:rsid w:val="00B11E1B"/>
    <w:rsid w:val="00B13893"/>
    <w:rsid w:val="00B531E9"/>
    <w:rsid w:val="00B7074D"/>
    <w:rsid w:val="00B81A39"/>
    <w:rsid w:val="00BB7580"/>
    <w:rsid w:val="00BC4C35"/>
    <w:rsid w:val="00C01345"/>
    <w:rsid w:val="00C11C3B"/>
    <w:rsid w:val="00C52D59"/>
    <w:rsid w:val="00C53200"/>
    <w:rsid w:val="00C71FE3"/>
    <w:rsid w:val="00D218E2"/>
    <w:rsid w:val="00D24FCE"/>
    <w:rsid w:val="00D466CD"/>
    <w:rsid w:val="00D657AE"/>
    <w:rsid w:val="00D843C8"/>
    <w:rsid w:val="00DB6AD4"/>
    <w:rsid w:val="00DB76D9"/>
    <w:rsid w:val="00DD3393"/>
    <w:rsid w:val="00DE49B8"/>
    <w:rsid w:val="00DE4D8B"/>
    <w:rsid w:val="00E2028C"/>
    <w:rsid w:val="00E55D5B"/>
    <w:rsid w:val="00E573D5"/>
    <w:rsid w:val="00E641C4"/>
    <w:rsid w:val="00E74481"/>
    <w:rsid w:val="00E800ED"/>
    <w:rsid w:val="00E918FC"/>
    <w:rsid w:val="00ED4602"/>
    <w:rsid w:val="00ED7B4F"/>
    <w:rsid w:val="00EE198D"/>
    <w:rsid w:val="00F113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AE769-4BE3-4EEB-83AC-2D00CB23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B8"/>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0DB8"/>
    <w:pPr>
      <w:spacing w:after="0" w:line="240" w:lineRule="auto"/>
    </w:pPr>
    <w:rPr>
      <w:rFonts w:eastAsiaTheme="minorEastAsia"/>
      <w:sz w:val="21"/>
      <w:szCs w:val="21"/>
    </w:rPr>
  </w:style>
  <w:style w:type="paragraph" w:styleId="Encabezado">
    <w:name w:val="header"/>
    <w:basedOn w:val="Normal"/>
    <w:link w:val="EncabezadoCar"/>
    <w:uiPriority w:val="99"/>
    <w:unhideWhenUsed/>
    <w:rsid w:val="00D24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FCE"/>
    <w:rPr>
      <w:rFonts w:eastAsiaTheme="minorEastAsia"/>
      <w:sz w:val="21"/>
      <w:szCs w:val="21"/>
    </w:rPr>
  </w:style>
  <w:style w:type="paragraph" w:styleId="Piedepgina">
    <w:name w:val="footer"/>
    <w:basedOn w:val="Normal"/>
    <w:link w:val="PiedepginaCar"/>
    <w:uiPriority w:val="99"/>
    <w:unhideWhenUsed/>
    <w:rsid w:val="00D24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FCE"/>
    <w:rPr>
      <w:rFonts w:eastAsiaTheme="minorEastAsia"/>
      <w:sz w:val="21"/>
      <w:szCs w:val="21"/>
    </w:rPr>
  </w:style>
  <w:style w:type="paragraph" w:styleId="Textodeglobo">
    <w:name w:val="Balloon Text"/>
    <w:basedOn w:val="Normal"/>
    <w:link w:val="TextodegloboCar"/>
    <w:uiPriority w:val="99"/>
    <w:semiHidden/>
    <w:unhideWhenUsed/>
    <w:rsid w:val="00D24F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FCE"/>
    <w:rPr>
      <w:rFonts w:ascii="Segoe UI" w:eastAsiaTheme="minorEastAsia" w:hAnsi="Segoe UI" w:cs="Segoe UI"/>
      <w:sz w:val="18"/>
      <w:szCs w:val="18"/>
    </w:rPr>
  </w:style>
  <w:style w:type="table" w:styleId="Tablaconcuadrcula">
    <w:name w:val="Table Grid"/>
    <w:basedOn w:val="Tablanormal"/>
    <w:uiPriority w:val="39"/>
    <w:rsid w:val="00A7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2">
    <w:name w:val="Grid Table 2"/>
    <w:basedOn w:val="Tablanormal"/>
    <w:uiPriority w:val="47"/>
    <w:rsid w:val="00A7060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A70602"/>
    <w:pPr>
      <w:spacing w:after="160"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8740916193067E-2"/>
          <c:y val="0.21371697696666422"/>
          <c:w val="0.89470299952343357"/>
          <c:h val="0.46170475254639348"/>
        </c:manualLayout>
      </c:layout>
      <c:barChart>
        <c:barDir val="col"/>
        <c:grouping val="clustered"/>
        <c:varyColors val="0"/>
        <c:ser>
          <c:idx val="0"/>
          <c:order val="0"/>
          <c:tx>
            <c:strRef>
              <c:f>Hoja1!$B$1</c:f>
              <c:strCache>
                <c:ptCount val="1"/>
                <c:pt idx="0">
                  <c:v>SESIONES</c:v>
                </c:pt>
              </c:strCache>
            </c:strRef>
          </c:tx>
          <c:spPr>
            <a:solidFill>
              <a:srgbClr val="800000"/>
            </a:solidFill>
            <a:ln>
              <a:noFill/>
            </a:ln>
            <a:effectLst/>
          </c:spPr>
          <c:invertIfNegative val="0"/>
          <c:dPt>
            <c:idx val="0"/>
            <c:invertIfNegative val="0"/>
            <c:bubble3D val="0"/>
            <c:spPr>
              <a:solidFill>
                <a:srgbClr val="A50021"/>
              </a:solidFill>
              <a:ln>
                <a:noFill/>
              </a:ln>
              <a:effectLst/>
            </c:spPr>
          </c:dPt>
          <c:dPt>
            <c:idx val="1"/>
            <c:invertIfNegative val="0"/>
            <c:bubble3D val="0"/>
            <c:spPr>
              <a:solidFill>
                <a:srgbClr val="A50021"/>
              </a:solidFill>
              <a:ln>
                <a:noFill/>
              </a:ln>
              <a:effectLst/>
            </c:spPr>
          </c:dPt>
          <c:dPt>
            <c:idx val="2"/>
            <c:invertIfNegative val="0"/>
            <c:bubble3D val="0"/>
            <c:spPr>
              <a:solidFill>
                <a:srgbClr val="A50021"/>
              </a:solidFill>
              <a:ln>
                <a:noFill/>
              </a:ln>
              <a:effectLst/>
            </c:spPr>
          </c:dPt>
          <c:dPt>
            <c:idx val="3"/>
            <c:invertIfNegative val="0"/>
            <c:bubble3D val="0"/>
            <c:spPr>
              <a:solidFill>
                <a:srgbClr val="A50021"/>
              </a:solidFill>
              <a:ln>
                <a:noFill/>
              </a:ln>
              <a:effectLst/>
            </c:spPr>
          </c:dPt>
          <c:dPt>
            <c:idx val="4"/>
            <c:invertIfNegative val="0"/>
            <c:bubble3D val="0"/>
            <c:spPr>
              <a:solidFill>
                <a:srgbClr val="A50021"/>
              </a:solidFill>
              <a:ln>
                <a:noFill/>
              </a:ln>
              <a:effectLst/>
            </c:spPr>
          </c:dPt>
          <c:dPt>
            <c:idx val="5"/>
            <c:invertIfNegative val="0"/>
            <c:bubble3D val="0"/>
            <c:spPr>
              <a:solidFill>
                <a:srgbClr val="A50021"/>
              </a:solidFill>
              <a:ln>
                <a:noFill/>
              </a:ln>
              <a:effectLst/>
            </c:spPr>
          </c:dPt>
          <c:dPt>
            <c:idx val="7"/>
            <c:invertIfNegative val="0"/>
            <c:bubble3D val="0"/>
            <c:spPr>
              <a:solidFill>
                <a:srgbClr val="A50021"/>
              </a:solidFill>
              <a:ln>
                <a:noFill/>
              </a:ln>
              <a:effectLst/>
            </c:spPr>
          </c:dPt>
          <c:cat>
            <c:strRef>
              <c:f>Hoja1!$A$2:$A$9</c:f>
              <c:strCache>
                <c:ptCount val="8"/>
                <c:pt idx="0">
                  <c:v>HACIENDA </c:v>
                </c:pt>
                <c:pt idx="1">
                  <c:v>GOBERNACIÓN</c:v>
                </c:pt>
                <c:pt idx="2">
                  <c:v>EDICACIÓN</c:v>
                </c:pt>
                <c:pt idx="3">
                  <c:v>SALUD</c:v>
                </c:pt>
                <c:pt idx="4">
                  <c:v>JDH</c:v>
                </c:pt>
                <c:pt idx="5">
                  <c:v>PARTICIPACIÓN CIUDADANA </c:v>
                </c:pt>
                <c:pt idx="6">
                  <c:v>ORDENAMIENTO TERRITORIAL </c:v>
                </c:pt>
                <c:pt idx="7">
                  <c:v>AGUA </c:v>
                </c:pt>
              </c:strCache>
            </c:strRef>
          </c:cat>
          <c:val>
            <c:numRef>
              <c:f>Hoja1!$B$2:$B$9</c:f>
              <c:numCache>
                <c:formatCode>General</c:formatCode>
                <c:ptCount val="8"/>
                <c:pt idx="0">
                  <c:v>6</c:v>
                </c:pt>
                <c:pt idx="1">
                  <c:v>9</c:v>
                </c:pt>
                <c:pt idx="2">
                  <c:v>7</c:v>
                </c:pt>
                <c:pt idx="3">
                  <c:v>8</c:v>
                </c:pt>
                <c:pt idx="4">
                  <c:v>6</c:v>
                </c:pt>
                <c:pt idx="5">
                  <c:v>25</c:v>
                </c:pt>
                <c:pt idx="6">
                  <c:v>5</c:v>
                </c:pt>
                <c:pt idx="7">
                  <c:v>6</c:v>
                </c:pt>
              </c:numCache>
            </c:numRef>
          </c:val>
        </c:ser>
        <c:ser>
          <c:idx val="1"/>
          <c:order val="1"/>
          <c:tx>
            <c:strRef>
              <c:f>Hoja1!$C$1</c:f>
              <c:strCache>
                <c:ptCount val="1"/>
                <c:pt idx="0">
                  <c:v>MESAS DE TRABAJO </c:v>
                </c:pt>
              </c:strCache>
            </c:strRef>
          </c:tx>
          <c:spPr>
            <a:solidFill>
              <a:srgbClr val="BD8E5F"/>
            </a:solidFill>
            <a:ln>
              <a:noFill/>
            </a:ln>
            <a:effectLst/>
          </c:spPr>
          <c:invertIfNegative val="0"/>
          <c:cat>
            <c:strRef>
              <c:f>Hoja1!$A$2:$A$9</c:f>
              <c:strCache>
                <c:ptCount val="8"/>
                <c:pt idx="0">
                  <c:v>HACIENDA </c:v>
                </c:pt>
                <c:pt idx="1">
                  <c:v>GOBERNACIÓN</c:v>
                </c:pt>
                <c:pt idx="2">
                  <c:v>EDICACIÓN</c:v>
                </c:pt>
                <c:pt idx="3">
                  <c:v>SALUD</c:v>
                </c:pt>
                <c:pt idx="4">
                  <c:v>JDH</c:v>
                </c:pt>
                <c:pt idx="5">
                  <c:v>PARTICIPACIÓN CIUDADANA </c:v>
                </c:pt>
                <c:pt idx="6">
                  <c:v>ORDENAMIENTO TERRITORIAL </c:v>
                </c:pt>
                <c:pt idx="7">
                  <c:v>AGUA </c:v>
                </c:pt>
              </c:strCache>
            </c:strRef>
          </c:cat>
          <c:val>
            <c:numRef>
              <c:f>Hoja1!$C$2:$C$9</c:f>
              <c:numCache>
                <c:formatCode>General</c:formatCode>
                <c:ptCount val="8"/>
                <c:pt idx="0">
                  <c:v>0</c:v>
                </c:pt>
                <c:pt idx="1">
                  <c:v>0</c:v>
                </c:pt>
                <c:pt idx="2">
                  <c:v>1</c:v>
                </c:pt>
                <c:pt idx="4">
                  <c:v>0</c:v>
                </c:pt>
                <c:pt idx="6">
                  <c:v>1</c:v>
                </c:pt>
                <c:pt idx="7">
                  <c:v>0</c:v>
                </c:pt>
              </c:numCache>
            </c:numRef>
          </c:val>
        </c:ser>
        <c:dLbls>
          <c:showLegendKey val="0"/>
          <c:showVal val="0"/>
          <c:showCatName val="0"/>
          <c:showSerName val="0"/>
          <c:showPercent val="0"/>
          <c:showBubbleSize val="0"/>
        </c:dLbls>
        <c:gapWidth val="219"/>
        <c:overlap val="-27"/>
        <c:axId val="229353144"/>
        <c:axId val="229353536"/>
      </c:barChart>
      <c:catAx>
        <c:axId val="229353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9353536"/>
        <c:crosses val="autoZero"/>
        <c:auto val="1"/>
        <c:lblAlgn val="ctr"/>
        <c:lblOffset val="100"/>
        <c:noMultiLvlLbl val="0"/>
      </c:catAx>
      <c:valAx>
        <c:axId val="22935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9353144"/>
        <c:crosses val="autoZero"/>
        <c:crossBetween val="between"/>
      </c:valAx>
      <c:spPr>
        <a:noFill/>
        <a:ln>
          <a:noFill/>
        </a:ln>
        <a:effectLst/>
      </c:spPr>
    </c:plotArea>
    <c:legend>
      <c:legendPos val="b"/>
      <c:layout>
        <c:manualLayout>
          <c:xMode val="edge"/>
          <c:yMode val="edge"/>
          <c:x val="0.25905677779437458"/>
          <c:y val="0.90722859752481455"/>
          <c:w val="0.46984187952115741"/>
          <c:h val="9.2771402475185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sesiones</a:t>
            </a:r>
            <a:r>
              <a:rPr lang="en-US" baseline="0"/>
              <a:t> del pleno </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Ventas</c:v>
                </c:pt>
              </c:strCache>
            </c:strRef>
          </c:tx>
          <c:spPr>
            <a:solidFill>
              <a:srgbClr val="BD8E5F"/>
            </a:solidFill>
          </c:spPr>
          <c:dPt>
            <c:idx val="0"/>
            <c:bubble3D val="0"/>
            <c:spPr>
              <a:solidFill>
                <a:srgbClr val="A5002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rgbClr val="BD8E5F"/>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ORDINARIAS</c:v>
                </c:pt>
                <c:pt idx="1">
                  <c:v>EXTRAORDINARIAS</c:v>
                </c:pt>
              </c:strCache>
            </c:strRef>
          </c:cat>
          <c:val>
            <c:numRef>
              <c:f>Hoja1!$B$2:$B$3</c:f>
              <c:numCache>
                <c:formatCode>General</c:formatCode>
                <c:ptCount val="2"/>
                <c:pt idx="0">
                  <c:v>10</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2212</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regi037</cp:lastModifiedBy>
  <cp:revision>5</cp:revision>
  <cp:lastPrinted>2020-09-23T15:27:00Z</cp:lastPrinted>
  <dcterms:created xsi:type="dcterms:W3CDTF">2020-09-24T18:06:00Z</dcterms:created>
  <dcterms:modified xsi:type="dcterms:W3CDTF">2020-09-24T18:10:00Z</dcterms:modified>
</cp:coreProperties>
</file>